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4B" w:rsidRPr="00456E22" w:rsidRDefault="0078104B" w:rsidP="00456E22">
      <w:pPr>
        <w:widowControl w:val="0"/>
        <w:autoSpaceDE w:val="0"/>
        <w:autoSpaceDN w:val="0"/>
        <w:adjustRightInd w:val="0"/>
        <w:spacing w:line="360" w:lineRule="auto"/>
        <w:ind w:firstLine="454"/>
        <w:jc w:val="center"/>
        <w:rPr>
          <w:rFonts w:eastAsia="Calibri"/>
          <w:b/>
          <w:bCs/>
          <w:sz w:val="28"/>
          <w:szCs w:val="28"/>
        </w:rPr>
      </w:pPr>
      <w:r w:rsidRPr="00456E22">
        <w:rPr>
          <w:rFonts w:eastAsia="Calibri"/>
          <w:b/>
          <w:bCs/>
          <w:sz w:val="28"/>
          <w:szCs w:val="28"/>
        </w:rPr>
        <w:t>Пояснительная записка.</w:t>
      </w:r>
    </w:p>
    <w:p w:rsidR="00456E22" w:rsidRPr="00456E22" w:rsidRDefault="00456E22" w:rsidP="00456E22">
      <w:pPr>
        <w:jc w:val="center"/>
        <w:rPr>
          <w:sz w:val="28"/>
          <w:szCs w:val="28"/>
        </w:rPr>
      </w:pPr>
    </w:p>
    <w:p w:rsidR="00456E22" w:rsidRPr="00456E22" w:rsidRDefault="00456E22" w:rsidP="00456E22">
      <w:pPr>
        <w:jc w:val="center"/>
        <w:rPr>
          <w:sz w:val="28"/>
          <w:szCs w:val="28"/>
        </w:rPr>
      </w:pPr>
      <w:r w:rsidRPr="00456E22">
        <w:rPr>
          <w:sz w:val="28"/>
          <w:szCs w:val="28"/>
        </w:rPr>
        <w:t>Организация внеурочной деятельности идет в  три этапа:</w:t>
      </w:r>
    </w:p>
    <w:p w:rsidR="00456E22" w:rsidRPr="00456E22" w:rsidRDefault="00456E22" w:rsidP="00456E22">
      <w:pPr>
        <w:jc w:val="center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 xml:space="preserve">1.проектный, включающий в себя диагностику интересов, увлечений, потребностей детей, запросов их родителей и проектирование на основе ее результатов системы организации внеурочной деятельности 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2.организационно-деятельностный, в рамках которого происходит создание системы внеурочной деятельности посредством ее ресурсного обеспечения;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3.аналитический, в ходе которого осуществляется анализ функционирования созданной системы.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На первом этапе усилия администрации и педагогов направляются сначала на сбор информации о том, чем увлекается и интересуется каждый учащийся, где и как он реализует свои интересы и потребности, чем еще хотел бы заниматься в классе, школе, учреждениях дополнительного образования, культуры, спорта, какое мнение по данному поводу имеют его родители. С этой целью можно использовать методы опроса (беседа, интервью, анкетирование), игровые методики, выполнение творческих заданий (приложение 1). Полученные сведения имеют важное значение для составления индивидуальных маршрутов участия детей во внеурочной деятельности.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Затем формируется система внеурочной деятельности.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На втором этапе организации внеурочной деятельности все действия направляются на реализацию разработанного проекта. Их успешность во многом зависит от ресурсного обеспечения.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Первостепенное значение имеет кадровое обеспечение реализации проекта. Субъектами внеурочной деятельности могут и должны стать классные руководители, педагоги-организаторы воспитательной работы с детьми, педагоги дополнительного образования, специалисты учреждений культуры, спорта и других организаций. Только благодаря интеграции кадровых ресурсов возможно проведение интересной и полезной внеурочной деятельности, удовлетворение потребностей школьников и запросов их родителей.</w:t>
      </w: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456E22" w:rsidRPr="00456E22" w:rsidRDefault="00456E22" w:rsidP="00456E22">
      <w:pPr>
        <w:jc w:val="both"/>
        <w:rPr>
          <w:sz w:val="28"/>
          <w:szCs w:val="28"/>
        </w:rPr>
      </w:pPr>
    </w:p>
    <w:p w:rsidR="00A27547" w:rsidRPr="00A27547" w:rsidRDefault="00456E22" w:rsidP="00456E22">
      <w:pPr>
        <w:jc w:val="both"/>
        <w:rPr>
          <w:sz w:val="28"/>
          <w:szCs w:val="28"/>
        </w:rPr>
      </w:pPr>
      <w:r w:rsidRPr="00456E22">
        <w:rPr>
          <w:sz w:val="28"/>
          <w:szCs w:val="28"/>
        </w:rPr>
        <w:t>На третьем этапе приоритетную роль играют действия оценочно-аналитического характера</w:t>
      </w:r>
      <w:r w:rsidRPr="007761DE">
        <w:t xml:space="preserve">. </w:t>
      </w:r>
      <w:r w:rsidR="00A27547">
        <w:t xml:space="preserve"> (</w:t>
      </w:r>
      <w:r w:rsidR="00A27547" w:rsidRPr="00A27547">
        <w:rPr>
          <w:sz w:val="28"/>
          <w:szCs w:val="28"/>
        </w:rPr>
        <w:t>Приложение №2</w:t>
      </w:r>
      <w:r w:rsidR="00A27547">
        <w:rPr>
          <w:sz w:val="28"/>
          <w:szCs w:val="28"/>
        </w:rPr>
        <w:t>)</w:t>
      </w: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lastRenderedPageBreak/>
        <w:t>В зависимости от интересов и запросов обучающихся, особенностей программы воспитания и социализации в МОУ Краснооктябрьской СОШ, условиями организации образовательного процесса  внеурочная деятельность имеет следующую структуру: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На внеурочную деятельность по предметам 1- 2 часа;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На осуществление педагогической поддержки 2 часа в неделю;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На проектно –исследовательскую деятельность – в течение года, интенсивно используя каникулярное время для поездки в архив, музей и др.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Учитывая интерес обучающихся к конкурсам поделок, введен курс «Мастерская чудес»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Большое внимание уделяется развитию познавательных УУД.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Школа участвует в областном проекте по возрождению физкультурного комплекса «Готов к труду и обороне», для этого организован спортивный клуб «ГТО в школе»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ind w:firstLine="454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Одним из основных направлений работы школы является краеведческая научно-исследовательская работа, поэтому введен курс «Моя малая Родина».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>В.Д. охватывает все  направления развития личности.</w:t>
      </w:r>
    </w:p>
    <w:p w:rsidR="00A27547" w:rsidRPr="00456E22" w:rsidRDefault="00A27547" w:rsidP="00A27547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Cs/>
          <w:sz w:val="28"/>
          <w:szCs w:val="28"/>
        </w:rPr>
      </w:pPr>
      <w:r w:rsidRPr="00456E22">
        <w:rPr>
          <w:rFonts w:eastAsia="Calibri"/>
          <w:bCs/>
          <w:sz w:val="28"/>
          <w:szCs w:val="28"/>
        </w:rPr>
        <w:t xml:space="preserve">В школе складывается традиция: в конце года проводить открытое родительское собрание, где происходит творческий отчет обучающихся о </w:t>
      </w:r>
      <w:proofErr w:type="gramStart"/>
      <w:r w:rsidRPr="00456E22">
        <w:rPr>
          <w:rFonts w:eastAsia="Calibri"/>
          <w:bCs/>
          <w:sz w:val="28"/>
          <w:szCs w:val="28"/>
        </w:rPr>
        <w:t>результатах  своей</w:t>
      </w:r>
      <w:proofErr w:type="gramEnd"/>
      <w:r w:rsidRPr="00456E22">
        <w:rPr>
          <w:rFonts w:eastAsia="Calibri"/>
          <w:bCs/>
          <w:sz w:val="28"/>
          <w:szCs w:val="28"/>
        </w:rPr>
        <w:t xml:space="preserve"> внеурочной деятельности.</w:t>
      </w:r>
    </w:p>
    <w:p w:rsidR="00A27547" w:rsidRPr="00456E22" w:rsidRDefault="00A27547" w:rsidP="00A27547">
      <w:pPr>
        <w:jc w:val="center"/>
        <w:rPr>
          <w:b/>
          <w:sz w:val="28"/>
          <w:szCs w:val="28"/>
        </w:rPr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FF2D28" w:rsidRDefault="00FF2D28" w:rsidP="00A27547">
      <w:pPr>
        <w:jc w:val="center"/>
        <w:rPr>
          <w:b/>
          <w:sz w:val="28"/>
          <w:szCs w:val="28"/>
        </w:rPr>
      </w:pPr>
    </w:p>
    <w:p w:rsidR="00A27547" w:rsidRPr="004D567C" w:rsidRDefault="00A27547" w:rsidP="00A27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</w:t>
      </w:r>
      <w:r w:rsidRPr="004D567C">
        <w:rPr>
          <w:b/>
          <w:sz w:val="28"/>
          <w:szCs w:val="28"/>
        </w:rPr>
        <w:t>неурочн</w:t>
      </w:r>
      <w:r>
        <w:rPr>
          <w:b/>
          <w:sz w:val="28"/>
          <w:szCs w:val="28"/>
        </w:rPr>
        <w:t>ой</w:t>
      </w:r>
      <w:r w:rsidRPr="004D567C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и в</w:t>
      </w:r>
      <w:r w:rsidRPr="004D567C">
        <w:rPr>
          <w:b/>
          <w:sz w:val="28"/>
          <w:szCs w:val="28"/>
        </w:rPr>
        <w:t xml:space="preserve"> начальн</w:t>
      </w:r>
      <w:r>
        <w:rPr>
          <w:b/>
          <w:sz w:val="28"/>
          <w:szCs w:val="28"/>
        </w:rPr>
        <w:t>ой</w:t>
      </w:r>
      <w:r w:rsidRPr="004D567C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е</w:t>
      </w:r>
      <w:r w:rsidRPr="004D56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F2D28">
        <w:rPr>
          <w:b/>
          <w:sz w:val="28"/>
          <w:szCs w:val="28"/>
        </w:rPr>
        <w:t>2020-2021</w:t>
      </w:r>
    </w:p>
    <w:p w:rsidR="00A27547" w:rsidRDefault="00A27547" w:rsidP="00A27547"/>
    <w:p w:rsidR="00FF2D28" w:rsidRPr="003F4927" w:rsidRDefault="00FF2D28" w:rsidP="00FF2D28">
      <w:pPr>
        <w:spacing w:after="200" w:line="276" w:lineRule="auto"/>
        <w:rPr>
          <w:rFonts w:ascii="Calibri" w:eastAsia="Calibri" w:hAnsi="Calibri"/>
          <w:b/>
        </w:rPr>
      </w:pPr>
      <w:bookmarkStart w:id="0" w:name="_GoBack"/>
      <w:bookmarkEnd w:id="0"/>
      <w:r w:rsidRPr="003F4927">
        <w:rPr>
          <w:rFonts w:ascii="Calibri" w:eastAsia="Calibri" w:hAnsi="Calibri"/>
          <w:b/>
        </w:rPr>
        <w:t>Начальная школа.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3"/>
        <w:gridCol w:w="1070"/>
        <w:gridCol w:w="552"/>
        <w:gridCol w:w="567"/>
        <w:gridCol w:w="507"/>
        <w:gridCol w:w="1191"/>
        <w:gridCol w:w="1242"/>
        <w:gridCol w:w="1331"/>
        <w:gridCol w:w="1051"/>
        <w:gridCol w:w="957"/>
      </w:tblGrid>
      <w:tr w:rsidR="00FF2D28" w:rsidRPr="003F4927" w:rsidTr="004B1E2A">
        <w:tc>
          <w:tcPr>
            <w:tcW w:w="1048" w:type="dxa"/>
          </w:tcPr>
          <w:p w:rsidR="00FF2D28" w:rsidRPr="003F4927" w:rsidRDefault="00FF2D28" w:rsidP="004B1E2A">
            <w:proofErr w:type="spellStart"/>
            <w:proofErr w:type="gramStart"/>
            <w:r w:rsidRPr="003F4927">
              <w:t>Направл</w:t>
            </w:r>
            <w:proofErr w:type="spellEnd"/>
            <w:r w:rsidRPr="003F4927">
              <w:t>./</w:t>
            </w:r>
            <w:proofErr w:type="gramEnd"/>
          </w:p>
          <w:p w:rsidR="00FF2D28" w:rsidRPr="003F4927" w:rsidRDefault="00FF2D28" w:rsidP="004B1E2A">
            <w:r w:rsidRPr="003F4927">
              <w:t>название пр.</w:t>
            </w:r>
          </w:p>
        </w:tc>
        <w:tc>
          <w:tcPr>
            <w:tcW w:w="1050" w:type="dxa"/>
          </w:tcPr>
          <w:p w:rsidR="00FF2D28" w:rsidRPr="003F4927" w:rsidRDefault="00FF2D28" w:rsidP="004B1E2A">
            <w:r w:rsidRPr="003F4927">
              <w:t>Руководитель</w:t>
            </w:r>
          </w:p>
        </w:tc>
        <w:tc>
          <w:tcPr>
            <w:tcW w:w="544" w:type="dxa"/>
          </w:tcPr>
          <w:p w:rsidR="00FF2D28" w:rsidRPr="003F4927" w:rsidRDefault="00FF2D28" w:rsidP="004B1E2A">
            <w:r w:rsidRPr="003F4927">
              <w:t>класс</w:t>
            </w:r>
          </w:p>
        </w:tc>
        <w:tc>
          <w:tcPr>
            <w:tcW w:w="558" w:type="dxa"/>
          </w:tcPr>
          <w:p w:rsidR="00FF2D28" w:rsidRPr="003F4927" w:rsidRDefault="00FF2D28" w:rsidP="004B1E2A">
            <w:proofErr w:type="spellStart"/>
            <w:r w:rsidRPr="003F4927">
              <w:t>Кол.ч</w:t>
            </w:r>
            <w:proofErr w:type="spellEnd"/>
          </w:p>
        </w:tc>
        <w:tc>
          <w:tcPr>
            <w:tcW w:w="877" w:type="dxa"/>
          </w:tcPr>
          <w:p w:rsidR="00FF2D28" w:rsidRPr="003F4927" w:rsidRDefault="00FF2D28" w:rsidP="004B1E2A">
            <w:r w:rsidRPr="003F4927">
              <w:t>Дата</w:t>
            </w:r>
          </w:p>
        </w:tc>
        <w:tc>
          <w:tcPr>
            <w:tcW w:w="1000" w:type="dxa"/>
          </w:tcPr>
          <w:p w:rsidR="00FF2D28" w:rsidRPr="003F4927" w:rsidRDefault="00FF2D28" w:rsidP="004B1E2A">
            <w:r w:rsidRPr="003F4927">
              <w:t>Спорт</w:t>
            </w:r>
          </w:p>
          <w:p w:rsidR="00FF2D28" w:rsidRPr="003F4927" w:rsidRDefault="00FF2D28" w:rsidP="004B1E2A">
            <w:proofErr w:type="spellStart"/>
            <w:r w:rsidRPr="003F4927">
              <w:t>ивно-оздоовительное</w:t>
            </w:r>
            <w:proofErr w:type="spellEnd"/>
          </w:p>
        </w:tc>
        <w:tc>
          <w:tcPr>
            <w:tcW w:w="1218" w:type="dxa"/>
          </w:tcPr>
          <w:p w:rsidR="00FF2D28" w:rsidRPr="003F4927" w:rsidRDefault="00FF2D28" w:rsidP="004B1E2A">
            <w:r w:rsidRPr="003F4927">
              <w:t>общекультурное</w:t>
            </w:r>
          </w:p>
        </w:tc>
        <w:tc>
          <w:tcPr>
            <w:tcW w:w="1305" w:type="dxa"/>
          </w:tcPr>
          <w:p w:rsidR="00FF2D28" w:rsidRPr="003F4927" w:rsidRDefault="00FF2D28" w:rsidP="004B1E2A">
            <w:r w:rsidRPr="003F4927">
              <w:t>Обще</w:t>
            </w:r>
          </w:p>
          <w:p w:rsidR="00FF2D28" w:rsidRPr="003F4927" w:rsidRDefault="00FF2D28" w:rsidP="004B1E2A">
            <w:r w:rsidRPr="003F4927">
              <w:t>интеллектуальное</w:t>
            </w:r>
          </w:p>
        </w:tc>
        <w:tc>
          <w:tcPr>
            <w:tcW w:w="1031" w:type="dxa"/>
          </w:tcPr>
          <w:p w:rsidR="00FF2D28" w:rsidRPr="003F4927" w:rsidRDefault="00FF2D28" w:rsidP="004B1E2A">
            <w:r w:rsidRPr="003F4927">
              <w:t>Духовно - нравственное</w:t>
            </w:r>
          </w:p>
        </w:tc>
        <w:tc>
          <w:tcPr>
            <w:tcW w:w="940" w:type="dxa"/>
          </w:tcPr>
          <w:p w:rsidR="00FF2D28" w:rsidRPr="003F4927" w:rsidRDefault="00FF2D28" w:rsidP="004B1E2A">
            <w:r w:rsidRPr="003F4927">
              <w:t>Социальное</w:t>
            </w:r>
          </w:p>
        </w:tc>
      </w:tr>
      <w:tr w:rsidR="00FF2D28" w:rsidRPr="003F4927" w:rsidTr="004B1E2A">
        <w:tc>
          <w:tcPr>
            <w:tcW w:w="1048" w:type="dxa"/>
          </w:tcPr>
          <w:p w:rsidR="00FF2D28" w:rsidRPr="003F4927" w:rsidRDefault="00FF2D28" w:rsidP="004B1E2A">
            <w:r>
              <w:t>Моя малая Родина</w:t>
            </w:r>
          </w:p>
        </w:tc>
        <w:tc>
          <w:tcPr>
            <w:tcW w:w="1050" w:type="dxa"/>
          </w:tcPr>
          <w:p w:rsidR="00FF2D28" w:rsidRPr="003F4927" w:rsidRDefault="00FF2D28" w:rsidP="004B1E2A">
            <w:proofErr w:type="spellStart"/>
            <w:r>
              <w:t>Коткова</w:t>
            </w:r>
            <w:proofErr w:type="spellEnd"/>
            <w:r>
              <w:t xml:space="preserve"> И.В.</w:t>
            </w:r>
          </w:p>
          <w:p w:rsidR="00FF2D28" w:rsidRPr="003F4927" w:rsidRDefault="00FF2D28" w:rsidP="004B1E2A"/>
        </w:tc>
        <w:tc>
          <w:tcPr>
            <w:tcW w:w="544" w:type="dxa"/>
          </w:tcPr>
          <w:p w:rsidR="00FF2D28" w:rsidRPr="003F4927" w:rsidRDefault="00FF2D28" w:rsidP="004B1E2A">
            <w:r w:rsidRPr="003F4927">
              <w:t>1-4</w:t>
            </w:r>
          </w:p>
        </w:tc>
        <w:tc>
          <w:tcPr>
            <w:tcW w:w="558" w:type="dxa"/>
          </w:tcPr>
          <w:p w:rsidR="00FF2D28" w:rsidRPr="003F4927" w:rsidRDefault="00FF2D28" w:rsidP="004B1E2A">
            <w:r>
              <w:t>3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1305" w:type="dxa"/>
          </w:tcPr>
          <w:p w:rsidR="00FF2D28" w:rsidRPr="003F4927" w:rsidRDefault="00FF2D28" w:rsidP="004B1E2A">
            <w:r>
              <w:t>+</w:t>
            </w:r>
          </w:p>
        </w:tc>
        <w:tc>
          <w:tcPr>
            <w:tcW w:w="1031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940" w:type="dxa"/>
          </w:tcPr>
          <w:p w:rsidR="00FF2D28" w:rsidRPr="003F4927" w:rsidRDefault="00FF2D28" w:rsidP="004B1E2A">
            <w:r w:rsidRPr="003F4927">
              <w:t>+</w:t>
            </w:r>
          </w:p>
        </w:tc>
      </w:tr>
      <w:tr w:rsidR="00FF2D28" w:rsidRPr="003F4927" w:rsidTr="004B1E2A">
        <w:tc>
          <w:tcPr>
            <w:tcW w:w="1048" w:type="dxa"/>
          </w:tcPr>
          <w:p w:rsidR="00FF2D28" w:rsidRPr="003F4927" w:rsidRDefault="00FF2D28" w:rsidP="004B1E2A">
            <w:r>
              <w:t>Творческая мастерская</w:t>
            </w:r>
            <w:r w:rsidRPr="003F4927">
              <w:t xml:space="preserve"> </w:t>
            </w:r>
          </w:p>
        </w:tc>
        <w:tc>
          <w:tcPr>
            <w:tcW w:w="1050" w:type="dxa"/>
          </w:tcPr>
          <w:p w:rsidR="00FF2D28" w:rsidRPr="003F4927" w:rsidRDefault="00FF2D28" w:rsidP="004B1E2A">
            <w:r w:rsidRPr="003F4927">
              <w:t>Горбунова О.Н.</w:t>
            </w:r>
          </w:p>
        </w:tc>
        <w:tc>
          <w:tcPr>
            <w:tcW w:w="544" w:type="dxa"/>
          </w:tcPr>
          <w:p w:rsidR="00FF2D28" w:rsidRPr="003F4927" w:rsidRDefault="00FF2D28" w:rsidP="004B1E2A">
            <w:r>
              <w:t>1-6</w:t>
            </w:r>
          </w:p>
        </w:tc>
        <w:tc>
          <w:tcPr>
            <w:tcW w:w="558" w:type="dxa"/>
          </w:tcPr>
          <w:p w:rsidR="00FF2D28" w:rsidRPr="003F4927" w:rsidRDefault="00FF2D28" w:rsidP="004B1E2A">
            <w:r w:rsidRPr="003F4927">
              <w:t>1ч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1305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1031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940" w:type="dxa"/>
          </w:tcPr>
          <w:p w:rsidR="00FF2D28" w:rsidRPr="003F4927" w:rsidRDefault="00FF2D28" w:rsidP="004B1E2A">
            <w:r w:rsidRPr="003F4927">
              <w:t>+</w:t>
            </w:r>
          </w:p>
        </w:tc>
      </w:tr>
      <w:tr w:rsidR="00FF2D28" w:rsidRPr="003F4927" w:rsidTr="004B1E2A">
        <w:tc>
          <w:tcPr>
            <w:tcW w:w="1048" w:type="dxa"/>
          </w:tcPr>
          <w:p w:rsidR="00FF2D28" w:rsidRPr="003F4927" w:rsidRDefault="00FF2D28" w:rsidP="004B1E2A">
            <w:r>
              <w:t>Веселый каллиграф</w:t>
            </w:r>
          </w:p>
        </w:tc>
        <w:tc>
          <w:tcPr>
            <w:tcW w:w="1050" w:type="dxa"/>
          </w:tcPr>
          <w:p w:rsidR="00FF2D28" w:rsidRPr="003F4927" w:rsidRDefault="00FF2D28" w:rsidP="004B1E2A">
            <w:proofErr w:type="spellStart"/>
            <w:r>
              <w:t>Коткова</w:t>
            </w:r>
            <w:proofErr w:type="spellEnd"/>
            <w:r>
              <w:t xml:space="preserve"> И.В.</w:t>
            </w:r>
          </w:p>
        </w:tc>
        <w:tc>
          <w:tcPr>
            <w:tcW w:w="544" w:type="dxa"/>
          </w:tcPr>
          <w:p w:rsidR="00FF2D28" w:rsidRPr="003F4927" w:rsidRDefault="00FF2D28" w:rsidP="004B1E2A">
            <w:r>
              <w:t>1-4</w:t>
            </w:r>
          </w:p>
        </w:tc>
        <w:tc>
          <w:tcPr>
            <w:tcW w:w="558" w:type="dxa"/>
          </w:tcPr>
          <w:p w:rsidR="00FF2D28" w:rsidRPr="003F4927" w:rsidRDefault="00FF2D28" w:rsidP="004B1E2A">
            <w:r>
              <w:t>2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1305" w:type="dxa"/>
          </w:tcPr>
          <w:p w:rsidR="00FF2D28" w:rsidRPr="003F4927" w:rsidRDefault="00FF2D28" w:rsidP="004B1E2A">
            <w:r w:rsidRPr="003F4927">
              <w:t>+</w:t>
            </w:r>
          </w:p>
        </w:tc>
        <w:tc>
          <w:tcPr>
            <w:tcW w:w="1031" w:type="dxa"/>
          </w:tcPr>
          <w:p w:rsidR="00FF2D28" w:rsidRPr="003F4927" w:rsidRDefault="00FF2D28" w:rsidP="004B1E2A"/>
        </w:tc>
        <w:tc>
          <w:tcPr>
            <w:tcW w:w="940" w:type="dxa"/>
          </w:tcPr>
          <w:p w:rsidR="00FF2D28" w:rsidRPr="003F4927" w:rsidRDefault="00FF2D28" w:rsidP="004B1E2A"/>
        </w:tc>
      </w:tr>
      <w:tr w:rsidR="00FF2D28" w:rsidRPr="003F4927" w:rsidTr="004B1E2A">
        <w:tc>
          <w:tcPr>
            <w:tcW w:w="1048" w:type="dxa"/>
          </w:tcPr>
          <w:p w:rsidR="00FF2D28" w:rsidRDefault="00FF2D28" w:rsidP="004B1E2A">
            <w:r>
              <w:t>Время читать …. Литературные встречи.</w:t>
            </w:r>
          </w:p>
        </w:tc>
        <w:tc>
          <w:tcPr>
            <w:tcW w:w="1050" w:type="dxa"/>
          </w:tcPr>
          <w:p w:rsidR="00FF2D28" w:rsidRDefault="00FF2D28" w:rsidP="004B1E2A">
            <w:proofErr w:type="spellStart"/>
            <w:r>
              <w:t>Махова</w:t>
            </w:r>
            <w:proofErr w:type="spellEnd"/>
            <w:r>
              <w:t xml:space="preserve"> С.А.</w:t>
            </w:r>
          </w:p>
        </w:tc>
        <w:tc>
          <w:tcPr>
            <w:tcW w:w="544" w:type="dxa"/>
          </w:tcPr>
          <w:p w:rsidR="00FF2D28" w:rsidRDefault="00FF2D28" w:rsidP="004B1E2A">
            <w:r>
              <w:t xml:space="preserve">3-8 </w:t>
            </w:r>
          </w:p>
        </w:tc>
        <w:tc>
          <w:tcPr>
            <w:tcW w:w="558" w:type="dxa"/>
          </w:tcPr>
          <w:p w:rsidR="00FF2D28" w:rsidRDefault="00FF2D28" w:rsidP="004B1E2A">
            <w:r>
              <w:t>1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Pr="003F4927" w:rsidRDefault="00FF2D28" w:rsidP="004B1E2A">
            <w:r>
              <w:t>+</w:t>
            </w:r>
          </w:p>
        </w:tc>
        <w:tc>
          <w:tcPr>
            <w:tcW w:w="1305" w:type="dxa"/>
          </w:tcPr>
          <w:p w:rsidR="00FF2D28" w:rsidRPr="003F4927" w:rsidRDefault="00FF2D28" w:rsidP="004B1E2A">
            <w:r>
              <w:t>+</w:t>
            </w:r>
          </w:p>
        </w:tc>
        <w:tc>
          <w:tcPr>
            <w:tcW w:w="1031" w:type="dxa"/>
          </w:tcPr>
          <w:p w:rsidR="00FF2D28" w:rsidRPr="003F4927" w:rsidRDefault="00FF2D28" w:rsidP="004B1E2A">
            <w:r>
              <w:t>+</w:t>
            </w:r>
          </w:p>
        </w:tc>
        <w:tc>
          <w:tcPr>
            <w:tcW w:w="940" w:type="dxa"/>
          </w:tcPr>
          <w:p w:rsidR="00FF2D28" w:rsidRPr="003F4927" w:rsidRDefault="00FF2D28" w:rsidP="004B1E2A">
            <w:r>
              <w:t>+</w:t>
            </w:r>
          </w:p>
        </w:tc>
      </w:tr>
      <w:tr w:rsidR="00FF2D28" w:rsidRPr="003F4927" w:rsidTr="004B1E2A">
        <w:tc>
          <w:tcPr>
            <w:tcW w:w="1048" w:type="dxa"/>
          </w:tcPr>
          <w:p w:rsidR="00FF2D28" w:rsidRDefault="00FF2D28" w:rsidP="004B1E2A">
            <w:r>
              <w:t>Эти удивительные шашки!</w:t>
            </w:r>
          </w:p>
        </w:tc>
        <w:tc>
          <w:tcPr>
            <w:tcW w:w="1050" w:type="dxa"/>
          </w:tcPr>
          <w:p w:rsidR="00FF2D28" w:rsidRDefault="00FF2D28" w:rsidP="004B1E2A">
            <w:proofErr w:type="spellStart"/>
            <w:r>
              <w:t>Пугина</w:t>
            </w:r>
            <w:proofErr w:type="spellEnd"/>
            <w:r>
              <w:t xml:space="preserve"> Е.В.</w:t>
            </w:r>
          </w:p>
        </w:tc>
        <w:tc>
          <w:tcPr>
            <w:tcW w:w="544" w:type="dxa"/>
          </w:tcPr>
          <w:p w:rsidR="00FF2D28" w:rsidRDefault="00FF2D28" w:rsidP="004B1E2A">
            <w:r>
              <w:t xml:space="preserve">2 </w:t>
            </w:r>
          </w:p>
        </w:tc>
        <w:tc>
          <w:tcPr>
            <w:tcW w:w="558" w:type="dxa"/>
          </w:tcPr>
          <w:p w:rsidR="00FF2D28" w:rsidRDefault="00FF2D28" w:rsidP="004B1E2A">
            <w:r>
              <w:t>1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Default="00FF2D28" w:rsidP="004B1E2A">
            <w:r>
              <w:t>+</w:t>
            </w:r>
          </w:p>
        </w:tc>
        <w:tc>
          <w:tcPr>
            <w:tcW w:w="1305" w:type="dxa"/>
          </w:tcPr>
          <w:p w:rsidR="00FF2D28" w:rsidRDefault="00FF2D28" w:rsidP="004B1E2A">
            <w:r>
              <w:t>+</w:t>
            </w:r>
          </w:p>
        </w:tc>
        <w:tc>
          <w:tcPr>
            <w:tcW w:w="1031" w:type="dxa"/>
          </w:tcPr>
          <w:p w:rsidR="00FF2D28" w:rsidRDefault="00FF2D28" w:rsidP="004B1E2A"/>
        </w:tc>
        <w:tc>
          <w:tcPr>
            <w:tcW w:w="940" w:type="dxa"/>
          </w:tcPr>
          <w:p w:rsidR="00FF2D28" w:rsidRDefault="00FF2D28" w:rsidP="004B1E2A"/>
        </w:tc>
      </w:tr>
      <w:tr w:rsidR="00FF2D28" w:rsidRPr="003F4927" w:rsidTr="004B1E2A">
        <w:tc>
          <w:tcPr>
            <w:tcW w:w="1048" w:type="dxa"/>
          </w:tcPr>
          <w:p w:rsidR="00FF2D28" w:rsidRDefault="00FF2D28" w:rsidP="004B1E2A">
            <w:r>
              <w:t>Шахматный клуб!</w:t>
            </w:r>
          </w:p>
        </w:tc>
        <w:tc>
          <w:tcPr>
            <w:tcW w:w="1050" w:type="dxa"/>
          </w:tcPr>
          <w:p w:rsidR="00FF2D28" w:rsidRDefault="00FF2D28" w:rsidP="004B1E2A">
            <w:proofErr w:type="spellStart"/>
            <w:r>
              <w:t>Пугина</w:t>
            </w:r>
            <w:proofErr w:type="spellEnd"/>
            <w:r>
              <w:t xml:space="preserve"> Е.В.</w:t>
            </w:r>
          </w:p>
        </w:tc>
        <w:tc>
          <w:tcPr>
            <w:tcW w:w="544" w:type="dxa"/>
          </w:tcPr>
          <w:p w:rsidR="00FF2D28" w:rsidRDefault="00FF2D28" w:rsidP="004B1E2A">
            <w:r>
              <w:t xml:space="preserve">3-4 </w:t>
            </w:r>
          </w:p>
        </w:tc>
        <w:tc>
          <w:tcPr>
            <w:tcW w:w="558" w:type="dxa"/>
          </w:tcPr>
          <w:p w:rsidR="00FF2D28" w:rsidRDefault="00FF2D28" w:rsidP="004B1E2A">
            <w:r>
              <w:t>1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/>
        </w:tc>
        <w:tc>
          <w:tcPr>
            <w:tcW w:w="1218" w:type="dxa"/>
          </w:tcPr>
          <w:p w:rsidR="00FF2D28" w:rsidRDefault="00FF2D28" w:rsidP="004B1E2A">
            <w:r>
              <w:t>+</w:t>
            </w:r>
          </w:p>
        </w:tc>
        <w:tc>
          <w:tcPr>
            <w:tcW w:w="1305" w:type="dxa"/>
          </w:tcPr>
          <w:p w:rsidR="00FF2D28" w:rsidRDefault="00FF2D28" w:rsidP="004B1E2A">
            <w:r>
              <w:t>+</w:t>
            </w:r>
          </w:p>
        </w:tc>
        <w:tc>
          <w:tcPr>
            <w:tcW w:w="1031" w:type="dxa"/>
          </w:tcPr>
          <w:p w:rsidR="00FF2D28" w:rsidRDefault="00FF2D28" w:rsidP="004B1E2A"/>
        </w:tc>
        <w:tc>
          <w:tcPr>
            <w:tcW w:w="940" w:type="dxa"/>
          </w:tcPr>
          <w:p w:rsidR="00FF2D28" w:rsidRDefault="00FF2D28" w:rsidP="004B1E2A"/>
        </w:tc>
      </w:tr>
      <w:tr w:rsidR="00FF2D28" w:rsidRPr="003F4927" w:rsidTr="004B1E2A">
        <w:tc>
          <w:tcPr>
            <w:tcW w:w="1048" w:type="dxa"/>
          </w:tcPr>
          <w:p w:rsidR="00FF2D28" w:rsidRDefault="00FF2D28" w:rsidP="004B1E2A">
            <w:r>
              <w:t>Подвижные игры</w:t>
            </w:r>
          </w:p>
        </w:tc>
        <w:tc>
          <w:tcPr>
            <w:tcW w:w="1050" w:type="dxa"/>
          </w:tcPr>
          <w:p w:rsidR="00FF2D28" w:rsidRDefault="00FF2D28" w:rsidP="004B1E2A">
            <w:proofErr w:type="spellStart"/>
            <w:r>
              <w:t>Пугина</w:t>
            </w:r>
            <w:proofErr w:type="spellEnd"/>
            <w:r>
              <w:t xml:space="preserve"> Е.В.</w:t>
            </w:r>
          </w:p>
        </w:tc>
        <w:tc>
          <w:tcPr>
            <w:tcW w:w="544" w:type="dxa"/>
          </w:tcPr>
          <w:p w:rsidR="00FF2D28" w:rsidRDefault="00FF2D28" w:rsidP="004B1E2A">
            <w:r>
              <w:t>1 ??</w:t>
            </w:r>
          </w:p>
        </w:tc>
        <w:tc>
          <w:tcPr>
            <w:tcW w:w="558" w:type="dxa"/>
          </w:tcPr>
          <w:p w:rsidR="00FF2D28" w:rsidRDefault="00FF2D28" w:rsidP="004B1E2A">
            <w:r>
              <w:t>1</w:t>
            </w:r>
          </w:p>
        </w:tc>
        <w:tc>
          <w:tcPr>
            <w:tcW w:w="877" w:type="dxa"/>
          </w:tcPr>
          <w:p w:rsidR="00FF2D28" w:rsidRPr="003F4927" w:rsidRDefault="00FF2D28" w:rsidP="004B1E2A"/>
        </w:tc>
        <w:tc>
          <w:tcPr>
            <w:tcW w:w="1000" w:type="dxa"/>
          </w:tcPr>
          <w:p w:rsidR="00FF2D28" w:rsidRPr="003F4927" w:rsidRDefault="00FF2D28" w:rsidP="004B1E2A">
            <w:r>
              <w:t>+</w:t>
            </w:r>
          </w:p>
        </w:tc>
        <w:tc>
          <w:tcPr>
            <w:tcW w:w="1218" w:type="dxa"/>
          </w:tcPr>
          <w:p w:rsidR="00FF2D28" w:rsidRDefault="00FF2D28" w:rsidP="004B1E2A"/>
        </w:tc>
        <w:tc>
          <w:tcPr>
            <w:tcW w:w="1305" w:type="dxa"/>
          </w:tcPr>
          <w:p w:rsidR="00FF2D28" w:rsidRDefault="00FF2D28" w:rsidP="004B1E2A"/>
        </w:tc>
        <w:tc>
          <w:tcPr>
            <w:tcW w:w="1031" w:type="dxa"/>
          </w:tcPr>
          <w:p w:rsidR="00FF2D28" w:rsidRDefault="00FF2D28" w:rsidP="004B1E2A"/>
        </w:tc>
        <w:tc>
          <w:tcPr>
            <w:tcW w:w="940" w:type="dxa"/>
          </w:tcPr>
          <w:p w:rsidR="00FF2D28" w:rsidRDefault="00FF2D28" w:rsidP="004B1E2A"/>
        </w:tc>
      </w:tr>
    </w:tbl>
    <w:p w:rsidR="00FF2D28" w:rsidRPr="003F4927" w:rsidRDefault="00FF2D28" w:rsidP="00FF2D28">
      <w:pPr>
        <w:spacing w:after="200" w:line="276" w:lineRule="auto"/>
        <w:rPr>
          <w:rFonts w:ascii="Calibri" w:eastAsia="Calibri" w:hAnsi="Calibri"/>
          <w:b/>
        </w:rPr>
      </w:pPr>
    </w:p>
    <w:p w:rsidR="00FF2D28" w:rsidRDefault="00FF2D28" w:rsidP="00FF2D28"/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Default="00A27547" w:rsidP="00456E22">
      <w:pPr>
        <w:jc w:val="both"/>
      </w:pPr>
    </w:p>
    <w:p w:rsidR="00A27547" w:rsidRPr="007761DE" w:rsidRDefault="00A27547" w:rsidP="00456E22">
      <w:pPr>
        <w:jc w:val="both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Default="00A27547" w:rsidP="00456E22">
      <w:pPr>
        <w:jc w:val="center"/>
      </w:pPr>
    </w:p>
    <w:p w:rsidR="00A27547" w:rsidRPr="00A27547" w:rsidRDefault="00A27547" w:rsidP="00456E22">
      <w:pPr>
        <w:jc w:val="center"/>
        <w:rPr>
          <w:sz w:val="28"/>
          <w:szCs w:val="28"/>
        </w:rPr>
      </w:pPr>
      <w:r w:rsidRPr="00A27547">
        <w:rPr>
          <w:sz w:val="28"/>
          <w:szCs w:val="28"/>
        </w:rPr>
        <w:t>Приложение №2</w:t>
      </w:r>
    </w:p>
    <w:p w:rsidR="00456E22" w:rsidRDefault="00456E22" w:rsidP="00456E22">
      <w:pPr>
        <w:jc w:val="center"/>
      </w:pPr>
      <w:proofErr w:type="spellStart"/>
      <w:r>
        <w:t>Диагностико</w:t>
      </w:r>
      <w:proofErr w:type="spellEnd"/>
      <w:r>
        <w:t>-аналитический инструментарий изучения и оценки состояния и эффективности системы внеурочной деятельности.</w:t>
      </w:r>
    </w:p>
    <w:p w:rsidR="00456E22" w:rsidRDefault="00456E22" w:rsidP="00456E22">
      <w:pPr>
        <w:jc w:val="center"/>
      </w:pPr>
      <w:r>
        <w:t xml:space="preserve">(Составитель </w:t>
      </w:r>
      <w:proofErr w:type="spellStart"/>
      <w:r>
        <w:t>Е.Н.Степанов</w:t>
      </w:r>
      <w:proofErr w:type="spellEnd"/>
      <w:r>
        <w:t>)</w:t>
      </w:r>
    </w:p>
    <w:p w:rsidR="00456E22" w:rsidRPr="007761DE" w:rsidRDefault="00456E22" w:rsidP="00456E22">
      <w:pPr>
        <w:jc w:val="both"/>
      </w:pPr>
    </w:p>
    <w:p w:rsidR="00456E22" w:rsidRPr="007761DE" w:rsidRDefault="00456E22" w:rsidP="00456E2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-224790</wp:posOffset>
            </wp:positionV>
            <wp:extent cx="5848350" cy="49244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3" r="42117" b="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719445" cy="44945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0" r="42760" b="17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22" w:rsidRPr="007761DE" w:rsidRDefault="00456E22" w:rsidP="00456E22">
      <w:pPr>
        <w:jc w:val="both"/>
      </w:pPr>
    </w:p>
    <w:p w:rsidR="00456E22" w:rsidRPr="007761DE" w:rsidRDefault="00456E22" w:rsidP="00456E22">
      <w:pPr>
        <w:jc w:val="both"/>
      </w:pPr>
      <w:r>
        <w:rPr>
          <w:noProof/>
        </w:rPr>
        <w:lastRenderedPageBreak/>
        <w:drawing>
          <wp:inline distT="0" distB="0" distL="0" distR="0">
            <wp:extent cx="5745480" cy="54000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4" r="42599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22" w:rsidRPr="007761DE" w:rsidRDefault="00456E22" w:rsidP="00456E22">
      <w:pPr>
        <w:jc w:val="both"/>
      </w:pPr>
      <w:r>
        <w:rPr>
          <w:noProof/>
        </w:rPr>
        <w:drawing>
          <wp:inline distT="0" distB="0" distL="0" distR="0">
            <wp:extent cx="5727700" cy="12160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 r="43401" b="73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22" w:rsidRPr="007761DE" w:rsidRDefault="00456E22" w:rsidP="00456E22">
      <w:pPr>
        <w:jc w:val="both"/>
      </w:pPr>
    </w:p>
    <w:p w:rsidR="00456E22" w:rsidRPr="007761DE" w:rsidRDefault="00456E22" w:rsidP="00456E22">
      <w:pPr>
        <w:jc w:val="both"/>
      </w:pPr>
    </w:p>
    <w:p w:rsidR="00456E22" w:rsidRPr="007761DE" w:rsidRDefault="00456E22" w:rsidP="00456E22">
      <w:pPr>
        <w:jc w:val="both"/>
      </w:pPr>
    </w:p>
    <w:p w:rsidR="00456E22" w:rsidRPr="007761DE" w:rsidRDefault="00456E22" w:rsidP="00456E22">
      <w:pPr>
        <w:jc w:val="both"/>
      </w:pPr>
    </w:p>
    <w:p w:rsidR="0078104B" w:rsidRPr="000D51C7" w:rsidRDefault="0078104B" w:rsidP="00456E22">
      <w:pPr>
        <w:rPr>
          <w:b/>
          <w:sz w:val="28"/>
          <w:szCs w:val="28"/>
        </w:rPr>
      </w:pPr>
    </w:p>
    <w:p w:rsidR="0078104B" w:rsidRPr="000D51C7" w:rsidRDefault="0078104B" w:rsidP="00655674">
      <w:pPr>
        <w:jc w:val="center"/>
        <w:rPr>
          <w:b/>
          <w:sz w:val="28"/>
          <w:szCs w:val="28"/>
        </w:rPr>
      </w:pPr>
    </w:p>
    <w:p w:rsidR="000D51C7" w:rsidRPr="000D51C7" w:rsidRDefault="000D51C7" w:rsidP="00655674">
      <w:pPr>
        <w:jc w:val="center"/>
        <w:rPr>
          <w:b/>
          <w:sz w:val="28"/>
          <w:szCs w:val="28"/>
        </w:rPr>
      </w:pPr>
    </w:p>
    <w:p w:rsidR="000D51C7" w:rsidRPr="000D51C7" w:rsidRDefault="000D51C7" w:rsidP="00655674">
      <w:pPr>
        <w:jc w:val="center"/>
        <w:rPr>
          <w:b/>
          <w:sz w:val="28"/>
          <w:szCs w:val="28"/>
        </w:rPr>
      </w:pPr>
    </w:p>
    <w:p w:rsidR="000D51C7" w:rsidRPr="000D51C7" w:rsidRDefault="000D51C7" w:rsidP="00655674">
      <w:pPr>
        <w:jc w:val="center"/>
        <w:rPr>
          <w:b/>
          <w:sz w:val="28"/>
          <w:szCs w:val="28"/>
        </w:rPr>
      </w:pPr>
    </w:p>
    <w:p w:rsidR="000D51C7" w:rsidRDefault="000D51C7" w:rsidP="00655674">
      <w:pPr>
        <w:jc w:val="center"/>
        <w:rPr>
          <w:b/>
          <w:sz w:val="28"/>
          <w:szCs w:val="28"/>
        </w:rPr>
      </w:pPr>
    </w:p>
    <w:p w:rsidR="000D51C7" w:rsidRDefault="000D51C7" w:rsidP="00655674">
      <w:pPr>
        <w:jc w:val="center"/>
        <w:rPr>
          <w:b/>
          <w:sz w:val="28"/>
          <w:szCs w:val="28"/>
        </w:rPr>
      </w:pPr>
    </w:p>
    <w:p w:rsidR="000D51C7" w:rsidRDefault="000D51C7" w:rsidP="00655674">
      <w:pPr>
        <w:jc w:val="center"/>
        <w:rPr>
          <w:b/>
          <w:sz w:val="28"/>
          <w:szCs w:val="28"/>
        </w:rPr>
      </w:pPr>
    </w:p>
    <w:p w:rsidR="000D51C7" w:rsidRDefault="000D51C7" w:rsidP="00655674">
      <w:pPr>
        <w:jc w:val="center"/>
        <w:rPr>
          <w:b/>
          <w:sz w:val="28"/>
          <w:szCs w:val="28"/>
        </w:rPr>
      </w:pPr>
    </w:p>
    <w:p w:rsidR="000D51C7" w:rsidRDefault="000D51C7" w:rsidP="00655674">
      <w:pPr>
        <w:jc w:val="center"/>
        <w:rPr>
          <w:b/>
          <w:sz w:val="28"/>
          <w:szCs w:val="28"/>
        </w:rPr>
      </w:pPr>
    </w:p>
    <w:p w:rsidR="00A27547" w:rsidRDefault="00A27547" w:rsidP="00456E22">
      <w:pPr>
        <w:jc w:val="both"/>
        <w:rPr>
          <w:b/>
          <w:i/>
        </w:rPr>
      </w:pPr>
    </w:p>
    <w:p w:rsidR="00A27547" w:rsidRDefault="00A27547" w:rsidP="00456E22">
      <w:pPr>
        <w:jc w:val="both"/>
        <w:rPr>
          <w:b/>
          <w:i/>
        </w:rPr>
      </w:pPr>
      <w:r>
        <w:rPr>
          <w:b/>
          <w:i/>
        </w:rPr>
        <w:t>Приложение №1</w:t>
      </w:r>
    </w:p>
    <w:p w:rsidR="00A27547" w:rsidRDefault="00A27547" w:rsidP="00456E22">
      <w:pPr>
        <w:jc w:val="both"/>
        <w:rPr>
          <w:b/>
          <w:i/>
        </w:rPr>
      </w:pPr>
    </w:p>
    <w:p w:rsidR="00456E22" w:rsidRDefault="00456E22" w:rsidP="00456E22">
      <w:pPr>
        <w:jc w:val="both"/>
        <w:rPr>
          <w:b/>
          <w:i/>
        </w:rPr>
      </w:pPr>
      <w:r w:rsidRPr="00E938A2">
        <w:rPr>
          <w:b/>
          <w:i/>
        </w:rPr>
        <w:t>Уважаемые родители просим Вас ознакомиться заранее до общешкольного родительского собрания с анкетой, которая Вам будет предложена</w:t>
      </w:r>
    </w:p>
    <w:p w:rsidR="00456E22" w:rsidRDefault="00456E22" w:rsidP="00456E22">
      <w:pPr>
        <w:jc w:val="center"/>
        <w:rPr>
          <w:b/>
          <w:i/>
        </w:rPr>
      </w:pPr>
    </w:p>
    <w:p w:rsidR="00456E22" w:rsidRDefault="00456E22" w:rsidP="00456E22">
      <w:pPr>
        <w:jc w:val="center"/>
        <w:rPr>
          <w:b/>
          <w:i/>
        </w:rPr>
      </w:pPr>
    </w:p>
    <w:p w:rsidR="00456E22" w:rsidRPr="005374BF" w:rsidRDefault="00456E22" w:rsidP="00456E22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5374BF">
        <w:rPr>
          <w:b/>
          <w:bCs/>
          <w:color w:val="000000"/>
          <w:sz w:val="28"/>
          <w:szCs w:val="28"/>
        </w:rPr>
        <w:t xml:space="preserve">АНКЕТА  </w:t>
      </w:r>
    </w:p>
    <w:p w:rsidR="00456E22" w:rsidRPr="005374BF" w:rsidRDefault="00456E22" w:rsidP="00456E22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5374BF">
        <w:rPr>
          <w:b/>
          <w:bCs/>
          <w:color w:val="000000"/>
          <w:sz w:val="28"/>
          <w:szCs w:val="28"/>
        </w:rPr>
        <w:t xml:space="preserve">ДЛЯ ИЗУЧЕНИЯ ЗАПРОСОВ И ОБРАЗОВАТЕЛЬНЫХ ПОТРЕБНОСТЕЙ  РОДИТЕЛЕЙ ОБУЧАЮЩИХСЯ НАЧАЛЬНОЙ СТУПЕНИ ОБЩЕГО ОБРАЗОВАНИЯ </w:t>
      </w:r>
    </w:p>
    <w:p w:rsidR="00456E22" w:rsidRPr="005374BF" w:rsidRDefault="00456E22" w:rsidP="00456E22">
      <w:pPr>
        <w:spacing w:line="240" w:lineRule="atLeast"/>
        <w:jc w:val="both"/>
        <w:rPr>
          <w:b/>
          <w:bCs/>
          <w:color w:val="000000"/>
        </w:rPr>
      </w:pPr>
      <w:r w:rsidRPr="005374BF">
        <w:rPr>
          <w:b/>
          <w:bCs/>
          <w:color w:val="000000"/>
        </w:rPr>
        <w:t xml:space="preserve"> </w:t>
      </w:r>
    </w:p>
    <w:p w:rsidR="00456E22" w:rsidRPr="005374BF" w:rsidRDefault="00456E22" w:rsidP="00456E22">
      <w:pPr>
        <w:spacing w:line="240" w:lineRule="atLeast"/>
        <w:jc w:val="both"/>
        <w:rPr>
          <w:bCs/>
          <w:i/>
          <w:iCs/>
          <w:color w:val="000000"/>
        </w:rPr>
      </w:pPr>
      <w:r w:rsidRPr="005374BF">
        <w:rPr>
          <w:bCs/>
          <w:i/>
          <w:iCs/>
          <w:color w:val="000000"/>
        </w:rPr>
        <w:t xml:space="preserve">Уважаемый, родитель! 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стандарт) нового поколения.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456E22" w:rsidRPr="005374BF" w:rsidRDefault="00456E22" w:rsidP="00456E22">
      <w:pPr>
        <w:spacing w:line="240" w:lineRule="atLeast"/>
        <w:rPr>
          <w:b/>
          <w:bCs/>
          <w:i/>
          <w:iCs/>
          <w:color w:val="000000"/>
        </w:rPr>
      </w:pPr>
      <w:r w:rsidRPr="005374BF">
        <w:rPr>
          <w:b/>
          <w:bCs/>
          <w:i/>
          <w:iCs/>
          <w:color w:val="000000"/>
        </w:rPr>
        <w:t>Ф.И.О._______________________________________________________________________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Что интересует Вашего ребенка больше всего? __________________________________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_____________________________________________________________________________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Посещает ли он кружок, секцию, студию? Подчеркните один из предлагаемых ответов:</w:t>
      </w:r>
    </w:p>
    <w:p w:rsidR="00FA6AF8" w:rsidRPr="007761DE" w:rsidRDefault="00FA6AF8" w:rsidP="00FA6AF8">
      <w:pPr>
        <w:jc w:val="both"/>
      </w:pPr>
      <w:r w:rsidRPr="007761DE">
        <w:t>да;</w:t>
      </w:r>
    </w:p>
    <w:p w:rsidR="00FA6AF8" w:rsidRPr="007761DE" w:rsidRDefault="00FA6AF8" w:rsidP="00FA6AF8">
      <w:pPr>
        <w:jc w:val="both"/>
      </w:pPr>
      <w:r w:rsidRPr="007761DE">
        <w:t>нет.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Если вы выбрали ответ «да», то напишите название кружка, секции, студии и наименование учреждения, где проходят занятия _____________________________________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____________________________________________________________________________________________________________________________________________________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Любит ли Ваш ребенок групповые занятия в детском саду? Подчеркните один из предлагаемых ответов:</w:t>
      </w:r>
    </w:p>
    <w:p w:rsidR="00FA6AF8" w:rsidRPr="007761DE" w:rsidRDefault="00FA6AF8" w:rsidP="00FA6AF8">
      <w:pPr>
        <w:jc w:val="both"/>
      </w:pPr>
      <w:r w:rsidRPr="007761DE">
        <w:t>да;</w:t>
      </w:r>
    </w:p>
    <w:p w:rsidR="00FA6AF8" w:rsidRPr="007761DE" w:rsidRDefault="00FA6AF8" w:rsidP="00FA6AF8">
      <w:pPr>
        <w:jc w:val="both"/>
      </w:pPr>
      <w:r w:rsidRPr="007761DE">
        <w:t>нет;</w:t>
      </w:r>
    </w:p>
    <w:p w:rsidR="00FA6AF8" w:rsidRPr="007761DE" w:rsidRDefault="00FA6AF8" w:rsidP="00FA6AF8">
      <w:pPr>
        <w:jc w:val="both"/>
      </w:pPr>
      <w:r w:rsidRPr="007761DE">
        <w:t>и да, и нет (трудно сказать, так как ребенок не посещает детский сад).</w:t>
      </w:r>
    </w:p>
    <w:p w:rsidR="00FA6AF8" w:rsidRPr="007761DE" w:rsidRDefault="00FA6AF8" w:rsidP="00FA6AF8">
      <w:pPr>
        <w:jc w:val="both"/>
      </w:pPr>
      <w:r w:rsidRPr="007761DE">
        <w:t>Какое занятие доставляет ему наибольшую радость? _____________________________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_____________________________________________________________________________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Что его может огорчить? ____________________________________________________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_____________________________________________________________________________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Назовите любимую игру Вашего сына или дочери _______________________________</w:t>
      </w:r>
    </w:p>
    <w:p w:rsidR="00FA6AF8" w:rsidRPr="007761DE" w:rsidRDefault="00FA6AF8" w:rsidP="00FA6AF8">
      <w:pPr>
        <w:jc w:val="both"/>
      </w:pPr>
    </w:p>
    <w:p w:rsidR="00FA6AF8" w:rsidRPr="007761DE" w:rsidRDefault="00FA6AF8" w:rsidP="00FA6AF8">
      <w:pPr>
        <w:jc w:val="both"/>
      </w:pPr>
      <w:r w:rsidRPr="007761DE">
        <w:t>_____________________________________________________________________________</w:t>
      </w:r>
    </w:p>
    <w:p w:rsidR="00FA6AF8" w:rsidRPr="007761DE" w:rsidRDefault="00FA6AF8" w:rsidP="00FA6AF8">
      <w:pPr>
        <w:jc w:val="both"/>
      </w:pPr>
      <w:r w:rsidRPr="007761DE">
        <w:t>Какое направление внеурочной деятельности школьников может вызвать у вашего ребенка наибольший интерес? Подчеркните не более двух из перечисленных:</w:t>
      </w:r>
    </w:p>
    <w:p w:rsidR="00FA6AF8" w:rsidRPr="007761DE" w:rsidRDefault="00FA6AF8" w:rsidP="00FA6AF8">
      <w:pPr>
        <w:jc w:val="both"/>
      </w:pPr>
      <w:r w:rsidRPr="007761DE">
        <w:t>физкультурно-спортивное;</w:t>
      </w:r>
    </w:p>
    <w:p w:rsidR="00FA6AF8" w:rsidRPr="007761DE" w:rsidRDefault="00FA6AF8" w:rsidP="00FA6AF8">
      <w:pPr>
        <w:jc w:val="both"/>
      </w:pPr>
      <w:r w:rsidRPr="007761DE">
        <w:t>художественно-эстетическое;</w:t>
      </w:r>
    </w:p>
    <w:p w:rsidR="00FA6AF8" w:rsidRPr="007761DE" w:rsidRDefault="00FA6AF8" w:rsidP="00FA6AF8">
      <w:pPr>
        <w:jc w:val="both"/>
      </w:pPr>
      <w:r w:rsidRPr="007761DE">
        <w:t>научно-техническое (техническое творчество);</w:t>
      </w:r>
    </w:p>
    <w:p w:rsidR="00FA6AF8" w:rsidRPr="007761DE" w:rsidRDefault="00FA6AF8" w:rsidP="00FA6AF8">
      <w:pPr>
        <w:jc w:val="both"/>
      </w:pPr>
      <w:r w:rsidRPr="007761DE">
        <w:t>научно-познавательное;</w:t>
      </w:r>
    </w:p>
    <w:p w:rsidR="00FA6AF8" w:rsidRPr="007761DE" w:rsidRDefault="00FA6AF8" w:rsidP="00FA6AF8">
      <w:pPr>
        <w:jc w:val="both"/>
      </w:pPr>
      <w:r w:rsidRPr="007761DE">
        <w:t>туристско-краеведческое;</w:t>
      </w:r>
    </w:p>
    <w:p w:rsidR="00FA6AF8" w:rsidRPr="007761DE" w:rsidRDefault="00FA6AF8" w:rsidP="00FA6AF8">
      <w:pPr>
        <w:jc w:val="both"/>
      </w:pPr>
      <w:r w:rsidRPr="007761DE">
        <w:t>военно-патриотическое;</w:t>
      </w:r>
    </w:p>
    <w:p w:rsidR="00FA6AF8" w:rsidRPr="007761DE" w:rsidRDefault="00FA6AF8" w:rsidP="00FA6AF8">
      <w:pPr>
        <w:jc w:val="both"/>
      </w:pPr>
      <w:r w:rsidRPr="007761DE">
        <w:lastRenderedPageBreak/>
        <w:t>эколого-биологическое.</w:t>
      </w:r>
    </w:p>
    <w:p w:rsidR="00456E22" w:rsidRDefault="00456E22" w:rsidP="00456E22">
      <w:pPr>
        <w:spacing w:line="240" w:lineRule="atLeast"/>
        <w:rPr>
          <w:color w:val="000000"/>
        </w:rPr>
      </w:pPr>
    </w:p>
    <w:p w:rsidR="00456E22" w:rsidRPr="0084418B" w:rsidRDefault="00456E22" w:rsidP="00456E22">
      <w:pPr>
        <w:spacing w:line="240" w:lineRule="atLeast"/>
        <w:jc w:val="center"/>
        <w:rPr>
          <w:b/>
          <w:i/>
          <w:color w:val="000000"/>
        </w:rPr>
      </w:pPr>
      <w:r w:rsidRPr="0084418B">
        <w:rPr>
          <w:b/>
          <w:i/>
          <w:color w:val="000000"/>
        </w:rPr>
        <w:t>Спасибо за сотрудничество!</w:t>
      </w:r>
    </w:p>
    <w:sectPr w:rsidR="00456E22" w:rsidRPr="0084418B" w:rsidSect="00B925D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C0"/>
    <w:rsid w:val="00053BA9"/>
    <w:rsid w:val="00070485"/>
    <w:rsid w:val="000C685F"/>
    <w:rsid w:val="000D16A9"/>
    <w:rsid w:val="000D51C7"/>
    <w:rsid w:val="001A565B"/>
    <w:rsid w:val="001E7E4C"/>
    <w:rsid w:val="001F6E30"/>
    <w:rsid w:val="00293B21"/>
    <w:rsid w:val="002A3467"/>
    <w:rsid w:val="00456E22"/>
    <w:rsid w:val="0052052F"/>
    <w:rsid w:val="00580530"/>
    <w:rsid w:val="00620C7D"/>
    <w:rsid w:val="00655674"/>
    <w:rsid w:val="006E2603"/>
    <w:rsid w:val="0078104B"/>
    <w:rsid w:val="00843DBC"/>
    <w:rsid w:val="00874F7B"/>
    <w:rsid w:val="008E16C0"/>
    <w:rsid w:val="009441B7"/>
    <w:rsid w:val="00966A7E"/>
    <w:rsid w:val="00987A5B"/>
    <w:rsid w:val="00A27547"/>
    <w:rsid w:val="00B867B7"/>
    <w:rsid w:val="00DE1C78"/>
    <w:rsid w:val="00FA6AF8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C7312-8803-4A2F-9A68-A31B321D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29</cp:revision>
  <cp:lastPrinted>2015-09-02T11:11:00Z</cp:lastPrinted>
  <dcterms:created xsi:type="dcterms:W3CDTF">2015-08-31T07:56:00Z</dcterms:created>
  <dcterms:modified xsi:type="dcterms:W3CDTF">2021-02-15T08:52:00Z</dcterms:modified>
</cp:coreProperties>
</file>