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B1" w:rsidRDefault="00121CB1" w:rsidP="00121CB1">
      <w:pPr>
        <w:pStyle w:val="a4"/>
        <w:jc w:val="left"/>
        <w:rPr>
          <w:b/>
        </w:rPr>
      </w:pPr>
      <w:r>
        <w:rPr>
          <w:b/>
        </w:rPr>
        <w:t xml:space="preserve">СОГЛАСОВАНО: </w:t>
      </w:r>
    </w:p>
    <w:p w:rsidR="00121CB1" w:rsidRDefault="00121CB1" w:rsidP="00121CB1">
      <w:pPr>
        <w:pStyle w:val="a4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УТВЕРЖДАЮ:</w:t>
      </w:r>
    </w:p>
    <w:p w:rsidR="00121CB1" w:rsidRDefault="00121CB1" w:rsidP="00121CB1">
      <w:pPr>
        <w:pStyle w:val="a4"/>
        <w:jc w:val="right"/>
        <w:rPr>
          <w:b/>
        </w:rPr>
      </w:pPr>
      <w:r>
        <w:rPr>
          <w:b/>
        </w:rPr>
        <w:t>Приказ №</w:t>
      </w:r>
      <w:r w:rsidR="005E70BC">
        <w:rPr>
          <w:b/>
        </w:rPr>
        <w:t xml:space="preserve"> 5</w:t>
      </w:r>
      <w:r w:rsidR="00471FC3">
        <w:rPr>
          <w:b/>
        </w:rPr>
        <w:t xml:space="preserve">4  </w:t>
      </w:r>
      <w:r>
        <w:rPr>
          <w:b/>
        </w:rPr>
        <w:t>от</w:t>
      </w:r>
      <w:r w:rsidR="005E70BC">
        <w:rPr>
          <w:b/>
        </w:rPr>
        <w:t xml:space="preserve"> 01.04 </w:t>
      </w:r>
      <w:bookmarkStart w:id="0" w:name="_GoBack"/>
      <w:bookmarkEnd w:id="0"/>
      <w:r w:rsidR="005E70BC">
        <w:rPr>
          <w:b/>
        </w:rPr>
        <w:t>.2021</w:t>
      </w:r>
      <w:r w:rsidR="00471FC3">
        <w:rPr>
          <w:b/>
        </w:rPr>
        <w:t xml:space="preserve"> г.</w:t>
      </w:r>
      <w:r>
        <w:rPr>
          <w:b/>
        </w:rPr>
        <w:t xml:space="preserve"> </w:t>
      </w:r>
    </w:p>
    <w:p w:rsidR="00121CB1" w:rsidRDefault="00121CB1" w:rsidP="00121CB1">
      <w:pPr>
        <w:pStyle w:val="a4"/>
        <w:jc w:val="right"/>
        <w:rPr>
          <w:b/>
        </w:rPr>
      </w:pPr>
      <w:r>
        <w:rPr>
          <w:b/>
        </w:rPr>
        <w:t xml:space="preserve">Директор школы       </w:t>
      </w:r>
      <w:proofErr w:type="spellStart"/>
      <w:r>
        <w:rPr>
          <w:b/>
        </w:rPr>
        <w:t>А.А.Спехова</w:t>
      </w:r>
      <w:proofErr w:type="spellEnd"/>
    </w:p>
    <w:p w:rsidR="00121CB1" w:rsidRDefault="00121CB1" w:rsidP="00121CB1">
      <w:pPr>
        <w:pStyle w:val="a4"/>
        <w:jc w:val="center"/>
        <w:rPr>
          <w:b/>
        </w:rPr>
      </w:pPr>
    </w:p>
    <w:p w:rsidR="00121CB1" w:rsidRPr="00121CB1" w:rsidRDefault="00121CB1" w:rsidP="00121CB1">
      <w:pPr>
        <w:pStyle w:val="a4"/>
        <w:jc w:val="center"/>
        <w:rPr>
          <w:b/>
        </w:rPr>
      </w:pPr>
      <w:r w:rsidRPr="00121CB1">
        <w:rPr>
          <w:b/>
        </w:rPr>
        <w:t xml:space="preserve">Режим занятий обучающихся в МОУ </w:t>
      </w:r>
      <w:proofErr w:type="spellStart"/>
      <w:r w:rsidRPr="00121CB1">
        <w:rPr>
          <w:b/>
        </w:rPr>
        <w:t>Краснооктябрьской</w:t>
      </w:r>
      <w:proofErr w:type="spellEnd"/>
      <w:r w:rsidRPr="00121CB1">
        <w:rPr>
          <w:b/>
        </w:rPr>
        <w:t xml:space="preserve"> СОШ.</w:t>
      </w:r>
    </w:p>
    <w:p w:rsidR="00121CB1" w:rsidRDefault="00121CB1" w:rsidP="00121CB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в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(далее – Учреждение) начинается 1 сентября и заканчивается не позднее 25 июня, включая проведение промежуточной и итоговой аттестации.</w:t>
      </w:r>
    </w:p>
    <w:p w:rsidR="00121CB1" w:rsidRDefault="00121CB1" w:rsidP="00121CB1">
      <w:pPr>
        <w:pStyle w:val="a4"/>
      </w:pPr>
    </w:p>
    <w:p w:rsidR="00121CB1" w:rsidRDefault="00121CB1" w:rsidP="00121CB1">
      <w:pPr>
        <w:pStyle w:val="a4"/>
      </w:pPr>
      <w:r>
        <w:t>2. Обучение организовано в одну смену по пятидневной учебной неделе.</w:t>
      </w:r>
    </w:p>
    <w:p w:rsidR="00121CB1" w:rsidRDefault="00121CB1" w:rsidP="00121CB1">
      <w:pPr>
        <w:pStyle w:val="a4"/>
      </w:pPr>
      <w:r>
        <w:t xml:space="preserve">Учебные занятия начинаются  в 8ч. 30 мин. Проведение нулевых уроков не допускается. </w:t>
      </w:r>
    </w:p>
    <w:p w:rsidR="00121CB1" w:rsidRDefault="00121CB1" w:rsidP="00121CB1">
      <w:pPr>
        <w:pStyle w:val="a4"/>
      </w:pPr>
      <w:r>
        <w:t xml:space="preserve">3. </w:t>
      </w:r>
      <w:proofErr w:type="gramStart"/>
      <w:r>
        <w:t>При реализации образовательных программ соблюдаются следующие санитарно-эпидемиологические требования</w:t>
      </w:r>
      <w:r>
        <w:rPr>
          <w:vertAlign w:val="superscript"/>
        </w:rPr>
        <w:t>11</w:t>
      </w:r>
      <w:r>
        <w:t>:</w:t>
      </w:r>
      <w:proofErr w:type="gramEnd"/>
    </w:p>
    <w:p w:rsidR="004C2C8F" w:rsidRDefault="00121CB1" w:rsidP="00121CB1">
      <w:pPr>
        <w:pStyle w:val="a4"/>
        <w:rPr>
          <w:b/>
          <w:sz w:val="22"/>
          <w:szCs w:val="22"/>
          <w:vertAlign w:val="superscript"/>
        </w:rPr>
      </w:pPr>
      <w:r>
        <w:t>____________________________</w:t>
      </w:r>
      <w:r>
        <w:br/>
      </w:r>
      <w:r w:rsidR="008D3F0A" w:rsidRPr="008D3F0A">
        <w:rPr>
          <w:rStyle w:val="a5"/>
          <w:b w:val="0"/>
          <w:sz w:val="22"/>
          <w:szCs w:val="22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8D3F0A">
        <w:rPr>
          <w:b/>
          <w:sz w:val="22"/>
          <w:szCs w:val="22"/>
          <w:vertAlign w:val="superscript"/>
        </w:rPr>
        <w:t>11</w:t>
      </w:r>
      <w:r w:rsidR="004C2C8F">
        <w:rPr>
          <w:b/>
          <w:sz w:val="22"/>
          <w:szCs w:val="22"/>
          <w:vertAlign w:val="superscript"/>
        </w:rPr>
        <w:t>.</w:t>
      </w:r>
    </w:p>
    <w:p w:rsidR="00121CB1" w:rsidRDefault="004C2C8F" w:rsidP="00121CB1">
      <w:pPr>
        <w:pStyle w:val="a4"/>
      </w:pPr>
      <w:r>
        <w:rPr>
          <w:b/>
          <w:sz w:val="22"/>
          <w:szCs w:val="22"/>
        </w:rPr>
        <w:t xml:space="preserve">ФЗ </w:t>
      </w:r>
      <w:r w:rsidR="00121CB1" w:rsidRPr="008D3F0A">
        <w:rPr>
          <w:b/>
          <w:sz w:val="22"/>
          <w:szCs w:val="22"/>
        </w:rPr>
        <w:t>№ 273-ФЗ «Об образовании в Российской Федерации» (Собрание законодательства РФ", 31.12.2012, № 53, ст. 7598; 2019, № 49, ст. 6962)</w:t>
      </w:r>
    </w:p>
    <w:p w:rsidR="00121CB1" w:rsidRDefault="00121CB1" w:rsidP="00121CB1">
      <w:pPr>
        <w:pStyle w:val="a4"/>
      </w:pPr>
      <w:r>
        <w:t xml:space="preserve">Объем обязательной части образовательной программы начального общего образования составляет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 </w:t>
      </w:r>
    </w:p>
    <w:p w:rsidR="00121CB1" w:rsidRDefault="00121CB1" w:rsidP="00121CB1">
      <w:pPr>
        <w:pStyle w:val="a4"/>
      </w:pPr>
      <w:proofErr w:type="gramStart"/>
      <w:r>
        <w:t>Часы, отведенные на внеурочную деятельность, организованы в формах, отличных от урочных, предусматривают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proofErr w:type="gramEnd"/>
    </w:p>
    <w:p w:rsidR="00121CB1" w:rsidRDefault="00121CB1" w:rsidP="00121CB1">
      <w:pPr>
        <w:pStyle w:val="a4"/>
      </w:pPr>
      <w:proofErr w:type="gramStart"/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 при реализации ООП НОО  и 6 часов  в неделю при реализации ООП ООО, из которых не менее 5 часов - это 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121CB1" w:rsidRDefault="00121CB1" w:rsidP="00121CB1">
      <w:pPr>
        <w:pStyle w:val="a4"/>
      </w:pPr>
      <w:r>
        <w:t>С целью профилактики переутомления в годовом календарном учебном плане обучающихся предусмотрено чередование периодов учебного времен, сессий и каникул. Продолжительность каникул составляет не менее 7 календарных дней.</w:t>
      </w:r>
    </w:p>
    <w:p w:rsidR="00121CB1" w:rsidRDefault="00121CB1" w:rsidP="00121CB1">
      <w:pPr>
        <w:pStyle w:val="a4"/>
      </w:pPr>
      <w:r>
        <w:lastRenderedPageBreak/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121CB1" w:rsidRDefault="00121CB1" w:rsidP="00121CB1">
      <w:pPr>
        <w:pStyle w:val="a4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21CB1" w:rsidRDefault="00121CB1" w:rsidP="00121CB1">
      <w:pPr>
        <w:pStyle w:val="a4"/>
      </w:pPr>
      <w: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121CB1" w:rsidRDefault="00121CB1" w:rsidP="00121CB1">
      <w:pPr>
        <w:pStyle w:val="a4"/>
      </w:pPr>
      <w:r>
        <w:t>для обучающихся 2-4 классов - не более 5 уроков и один раз в неделю 6 уроков за счет урока физической культуры,</w:t>
      </w:r>
    </w:p>
    <w:p w:rsidR="00121CB1" w:rsidRDefault="00121CB1" w:rsidP="00121CB1">
      <w:pPr>
        <w:pStyle w:val="a4"/>
      </w:pPr>
      <w:r>
        <w:t>для обучающихся 5-6 классов - не более 6 уроков,</w:t>
      </w:r>
    </w:p>
    <w:p w:rsidR="00121CB1" w:rsidRDefault="00121CB1" w:rsidP="00121CB1">
      <w:pPr>
        <w:pStyle w:val="a4"/>
      </w:pPr>
      <w:r>
        <w:t xml:space="preserve"> для обучающихся 7-11 классов - не более 7 уроков.</w:t>
      </w:r>
    </w:p>
    <w:p w:rsidR="00121CB1" w:rsidRDefault="00121CB1" w:rsidP="00121CB1">
      <w:pPr>
        <w:pStyle w:val="a4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121CB1" w:rsidRDefault="00121CB1" w:rsidP="00121CB1">
      <w:pPr>
        <w:pStyle w:val="a4"/>
      </w:pPr>
      <w:r>
        <w:t>Обучение в 1 классе осуществляется с соблюдением следующих требований:</w:t>
      </w:r>
    </w:p>
    <w:p w:rsidR="00121CB1" w:rsidRDefault="00121CB1" w:rsidP="00121CB1">
      <w:pPr>
        <w:pStyle w:val="a4"/>
      </w:pPr>
      <w:r>
        <w:t>учебные занятия проводятся по 5-дневной учебной неделе и только в первую смену,</w:t>
      </w:r>
    </w:p>
    <w:p w:rsidR="00121CB1" w:rsidRDefault="00121CB1" w:rsidP="00121CB1">
      <w:pPr>
        <w:pStyle w:val="a4"/>
      </w:pPr>
      <w: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121CB1" w:rsidRDefault="00121CB1" w:rsidP="00121CB1">
      <w:pPr>
        <w:pStyle w:val="a4"/>
      </w:pPr>
      <w:r>
        <w:t>в середине учебного дня организуется динамическая пауза продолжительностью не менее 40 минут,</w:t>
      </w:r>
    </w:p>
    <w:p w:rsidR="00121CB1" w:rsidRDefault="00121CB1" w:rsidP="00121CB1">
      <w:pPr>
        <w:pStyle w:val="a4"/>
      </w:pPr>
      <w:r>
        <w:t>предоставляются дополнительные недельные каникулы в середине третьей четверти.</w:t>
      </w:r>
    </w:p>
    <w:p w:rsidR="00121CB1" w:rsidRDefault="00121CB1" w:rsidP="00121CB1">
      <w:pPr>
        <w:pStyle w:val="a4"/>
      </w:pPr>
      <w:r>
        <w:t xml:space="preserve"> Для предупреждения </w:t>
      </w:r>
      <w:proofErr w:type="gramStart"/>
      <w:r>
        <w:t>переутомления</w:t>
      </w:r>
      <w:proofErr w:type="gramEnd"/>
      <w:r>
        <w:t xml:space="preserve"> в течение недели обучающиеся имеют облегченный учебный день в среду или в четверг.</w:t>
      </w:r>
    </w:p>
    <w:p w:rsidR="00121CB1" w:rsidRDefault="00121CB1" w:rsidP="00121CB1">
      <w:pPr>
        <w:pStyle w:val="a4"/>
      </w:pPr>
      <w: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>
        <w:t>в</w:t>
      </w:r>
      <w:proofErr w:type="gramEnd"/>
      <w:r>
        <w:t xml:space="preserve"> которых не превышает 40 минут.</w:t>
      </w:r>
    </w:p>
    <w:p w:rsidR="00121CB1" w:rsidRDefault="00121CB1" w:rsidP="00121CB1">
      <w:pPr>
        <w:pStyle w:val="a4"/>
      </w:pPr>
      <w:r>
        <w:t>Продолжительность перемен между уроками составляет не менее 10 минут. Вместо одной большой перемены устанавливается  две перемены после первого урока  продолжительностью 20 минут,  после четвертого - 30 минут.</w:t>
      </w:r>
    </w:p>
    <w:p w:rsidR="00121CB1" w:rsidRDefault="00121CB1" w:rsidP="00121CB1">
      <w:pPr>
        <w:pStyle w:val="a4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121CB1" w:rsidRDefault="00121CB1" w:rsidP="00121CB1">
      <w:pPr>
        <w:pStyle w:val="a4"/>
      </w:pPr>
      <w:proofErr w:type="gramStart"/>
      <w:r>
        <w:t>Для слабовидящих обучающихся 1-4 классов при различных видах учебной деятельности продолжительность непрерывной зрительной нагрузки не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121CB1" w:rsidRDefault="00121CB1" w:rsidP="00121CB1">
      <w:pPr>
        <w:pStyle w:val="a4"/>
      </w:pPr>
      <w:r>
        <w:lastRenderedPageBreak/>
        <w:t xml:space="preserve">4.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</w:t>
      </w:r>
      <w:proofErr w:type="gramStart"/>
      <w:r>
        <w:t>по</w:t>
      </w:r>
      <w:proofErr w:type="gramEnd"/>
    </w:p>
    <w:p w:rsidR="00121CB1" w:rsidRDefault="00121CB1" w:rsidP="00121CB1">
      <w:pPr>
        <w:pStyle w:val="a4"/>
      </w:pPr>
      <w:r>
        <w:t>предметам по выбору участников ЕГЭ допускается их проведение через день.</w:t>
      </w:r>
    </w:p>
    <w:p w:rsidR="00121CB1" w:rsidRDefault="00121CB1" w:rsidP="00121CB1">
      <w:pPr>
        <w:pStyle w:val="a4"/>
      </w:pPr>
      <w:proofErr w:type="gramStart"/>
      <w:r>
        <w:t>При продолжительности экзамена от 4 часов и более обучающиеся обеспечиваются питанием.</w:t>
      </w:r>
      <w:proofErr w:type="gramEnd"/>
      <w:r>
        <w:t xml:space="preserve"> Независимо от продолжительности экзамена обеспечивается питьевой режим.</w:t>
      </w:r>
    </w:p>
    <w:p w:rsidR="00121CB1" w:rsidRDefault="00121CB1" w:rsidP="00121CB1">
      <w:pPr>
        <w:pStyle w:val="a4"/>
      </w:pPr>
      <w:r>
        <w:t>Время ожидания начала экзамена в классах не должно превышать 30 минут.</w:t>
      </w:r>
    </w:p>
    <w:p w:rsidR="00121CB1" w:rsidRDefault="00121CB1" w:rsidP="00121CB1">
      <w:pPr>
        <w:pStyle w:val="a4"/>
      </w:pPr>
      <w:r>
        <w:t>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121CB1" w:rsidRDefault="00121CB1" w:rsidP="00121CB1">
      <w:pPr>
        <w:pStyle w:val="a4"/>
      </w:pPr>
      <w:r>
        <w:t>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121CB1" w:rsidRDefault="00121CB1" w:rsidP="00121CB1">
      <w:pPr>
        <w:pStyle w:val="a4"/>
      </w:pPr>
      <w:r>
        <w:t>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121CB1" w:rsidRDefault="00121CB1" w:rsidP="00121CB1">
      <w:pPr>
        <w:pStyle w:val="a4"/>
      </w:pPr>
      <w:r>
        <w:t>5.3. Для образовательных целей мобильные средства связи не используются.</w:t>
      </w:r>
    </w:p>
    <w:p w:rsidR="00121CB1" w:rsidRDefault="00121CB1" w:rsidP="00121CB1">
      <w:pPr>
        <w:pStyle w:val="a4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121CB1" w:rsidRDefault="00121CB1" w:rsidP="00121CB1">
      <w:pPr>
        <w:pStyle w:val="a4"/>
      </w:pPr>
      <w:r>
        <w:t xml:space="preserve">5.4. Использование ноутбуков </w:t>
      </w:r>
      <w:proofErr w:type="gramStart"/>
      <w:r>
        <w:t>обучающимися</w:t>
      </w:r>
      <w:proofErr w:type="gramEnd"/>
      <w:r>
        <w:t xml:space="preserve"> начальных классов возможно при наличии дополнительной клавиатуры.</w:t>
      </w:r>
    </w:p>
    <w:p w:rsidR="00121CB1" w:rsidRDefault="00121CB1" w:rsidP="00121CB1">
      <w:pPr>
        <w:pStyle w:val="a4"/>
      </w:pPr>
      <w:r>
        <w:t>5.5.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121CB1" w:rsidRDefault="00121CB1" w:rsidP="00121CB1">
      <w:pPr>
        <w:pStyle w:val="a4"/>
      </w:pPr>
      <w:r>
        <w:t>5.6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121CB1" w:rsidRDefault="00121CB1" w:rsidP="00121CB1">
      <w:pPr>
        <w:pStyle w:val="a4"/>
      </w:pPr>
      <w:r>
        <w:t xml:space="preserve">5.7..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>
        <w:t>от</w:t>
      </w:r>
      <w:proofErr w:type="gramEnd"/>
      <w: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121CB1" w:rsidRDefault="00121CB1" w:rsidP="00121CB1">
      <w:pPr>
        <w:pStyle w:val="a4"/>
      </w:pPr>
      <w:r>
        <w:t>5.8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121CB1" w:rsidRDefault="00121CB1" w:rsidP="00121CB1">
      <w:pPr>
        <w:pStyle w:val="a4"/>
      </w:pPr>
      <w:r>
        <w:t>5.9..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121CB1" w:rsidRDefault="00121CB1" w:rsidP="00121CB1">
      <w:pPr>
        <w:pStyle w:val="a4"/>
      </w:pPr>
      <w:r>
        <w:lastRenderedPageBreak/>
        <w:t>5.10. Режим учебного дня, в том числе во время учебных занятий, включает различные формы двигательной активности.</w:t>
      </w:r>
    </w:p>
    <w:p w:rsidR="00121CB1" w:rsidRDefault="00121CB1" w:rsidP="00121CB1">
      <w:pPr>
        <w:pStyle w:val="a4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121CB1" w:rsidRDefault="00121CB1" w:rsidP="00121CB1">
      <w:pPr>
        <w:pStyle w:val="a4"/>
      </w:pPr>
      <w:r>
        <w:t>5.11.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121CB1" w:rsidRDefault="00121CB1" w:rsidP="00121CB1">
      <w:pPr>
        <w:pStyle w:val="a4"/>
      </w:pPr>
      <w:r>
        <w:t xml:space="preserve">3.5.15. В помещении, где организовано рабочее место </w:t>
      </w:r>
      <w:proofErr w:type="gramStart"/>
      <w:r>
        <w:t>обучающегося</w:t>
      </w:r>
      <w:proofErr w:type="gramEnd"/>
      <w:r>
        <w:t xml:space="preserve"> с компьютером (ноутбуком) или планшетом, предусмотрено естественное освещение и искусственное общее и местное на рабочем столе. Источник местного освещения на рабочем месте обучающегося </w:t>
      </w:r>
      <w:proofErr w:type="spellStart"/>
      <w:r>
        <w:t>располагаеться</w:t>
      </w:r>
      <w:proofErr w:type="spellEnd"/>
      <w:r>
        <w:t xml:space="preserve">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E6781B" w:rsidRDefault="00E6781B"/>
    <w:sectPr w:rsidR="00E6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E456E"/>
    <w:multiLevelType w:val="hybridMultilevel"/>
    <w:tmpl w:val="C9A08212"/>
    <w:lvl w:ilvl="0" w:tplc="7B7A9352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B1"/>
    <w:rsid w:val="00121CB1"/>
    <w:rsid w:val="00471FC3"/>
    <w:rsid w:val="004C2C8F"/>
    <w:rsid w:val="005E70BC"/>
    <w:rsid w:val="008D3F0A"/>
    <w:rsid w:val="00E6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B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1C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1CB1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3F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B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1C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1CB1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3F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2021-04-06T06:51:00Z</cp:lastPrinted>
  <dcterms:created xsi:type="dcterms:W3CDTF">2021-04-06T06:37:00Z</dcterms:created>
  <dcterms:modified xsi:type="dcterms:W3CDTF">2021-04-15T07:39:00Z</dcterms:modified>
</cp:coreProperties>
</file>