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822DD4" w:rsidRPr="00FB61AA" w:rsidTr="002A780E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DD4" w:rsidRDefault="00B43440" w:rsidP="002A7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822DD4" w:rsidRPr="00C31A64">
              <w:rPr>
                <w:rFonts w:ascii="Times New Roman" w:hAnsi="Times New Roman" w:cs="Times New Roman"/>
                <w:sz w:val="24"/>
              </w:rPr>
              <w:t>униципальное</w:t>
            </w:r>
            <w:r w:rsidRPr="00B434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общеобразовательное </w:t>
            </w:r>
            <w:r w:rsidR="00822DD4" w:rsidRPr="00C31A64">
              <w:rPr>
                <w:rFonts w:ascii="Times New Roman" w:hAnsi="Times New Roman" w:cs="Times New Roman"/>
                <w:sz w:val="24"/>
              </w:rPr>
              <w:t xml:space="preserve"> учреждение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Краснооктябрьская средняя общеобразовательная школа</w:t>
            </w:r>
            <w:r w:rsidR="00822DD4" w:rsidRPr="00C31A64">
              <w:rPr>
                <w:rFonts w:ascii="Times New Roman" w:hAnsi="Times New Roman" w:cs="Times New Roman"/>
                <w:sz w:val="24"/>
              </w:rPr>
              <w:t xml:space="preserve"> Борисоглебского муниципального района Ярославской области</w:t>
            </w:r>
          </w:p>
          <w:p w:rsidR="00822DD4" w:rsidRPr="00C31A64" w:rsidRDefault="00822DD4" w:rsidP="0041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1A64"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</w:rPr>
              <w:t>761400</w:t>
            </w:r>
            <w:r w:rsidR="00B43440">
              <w:rPr>
                <w:rFonts w:ascii="Times New Roman" w:hAnsi="Times New Roman" w:cs="Times New Roman"/>
                <w:sz w:val="24"/>
              </w:rPr>
              <w:t>3430</w:t>
            </w:r>
            <w:r w:rsidRPr="00C31A64">
              <w:rPr>
                <w:rFonts w:ascii="Times New Roman" w:hAnsi="Times New Roman" w:cs="Times New Roman"/>
                <w:sz w:val="24"/>
              </w:rPr>
              <w:t xml:space="preserve">, КПП </w:t>
            </w:r>
            <w:r>
              <w:rPr>
                <w:rFonts w:ascii="Times New Roman" w:hAnsi="Times New Roman" w:cs="Times New Roman"/>
                <w:sz w:val="24"/>
              </w:rPr>
              <w:t>761401001</w:t>
            </w:r>
            <w:r w:rsidRPr="00C31A64">
              <w:rPr>
                <w:rFonts w:ascii="Times New Roman" w:hAnsi="Times New Roman" w:cs="Times New Roman"/>
                <w:sz w:val="24"/>
              </w:rPr>
              <w:t xml:space="preserve">, ОКПО </w:t>
            </w:r>
            <w:r w:rsidR="0041200B">
              <w:rPr>
                <w:rFonts w:ascii="Times New Roman" w:hAnsi="Times New Roman" w:cs="Times New Roman"/>
                <w:sz w:val="24"/>
              </w:rPr>
              <w:t>21716079</w:t>
            </w:r>
            <w:bookmarkStart w:id="0" w:name="_GoBack"/>
            <w:bookmarkEnd w:id="0"/>
          </w:p>
        </w:tc>
      </w:tr>
      <w:tr w:rsidR="00822DD4" w:rsidRPr="00FB61AA" w:rsidTr="002A780E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DD4" w:rsidRPr="00FB61AA" w:rsidRDefault="00822DD4" w:rsidP="002A78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61AA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учреждения</w:t>
            </w:r>
          </w:p>
        </w:tc>
      </w:tr>
    </w:tbl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 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 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ПРИКАЗ № </w:t>
      </w:r>
      <w:r w:rsidR="00B43440">
        <w:rPr>
          <w:rFonts w:ascii="Times New Roman" w:hAnsi="Times New Roman" w:cs="Times New Roman"/>
          <w:sz w:val="22"/>
          <w:szCs w:val="22"/>
        </w:rPr>
        <w:t>20</w:t>
      </w:r>
      <w:r w:rsidRPr="00FB61AA">
        <w:rPr>
          <w:rFonts w:ascii="Times New Roman" w:hAnsi="Times New Roman" w:cs="Times New Roman"/>
          <w:sz w:val="22"/>
          <w:szCs w:val="22"/>
        </w:rPr>
        <w:br/>
        <w:t>об утверждении учетной политики для целей бухгалтерского учета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 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4239"/>
      </w:tblGrid>
      <w:tr w:rsidR="00822DD4" w:rsidRPr="00FB61AA" w:rsidTr="002A780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DD4" w:rsidRPr="00FB61AA" w:rsidRDefault="00B43440" w:rsidP="00B4344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22DD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Красный Октябрь</w:t>
            </w:r>
          </w:p>
        </w:tc>
        <w:tc>
          <w:tcPr>
            <w:tcW w:w="42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DD4" w:rsidRPr="00FB61AA" w:rsidRDefault="00822DD4" w:rsidP="00A26D2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B61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26D2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B61AA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</w:tr>
    </w:tbl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 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 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Во исполнение Закона от 06.12.2011 № 402-ФЗ, приказа Минфина от 01.12.2010 № 157н, Федерального стандарта «Учетная политика, оценочные значения и ошибки», утвержденного приказом Минфина от 30.12.2017 № 274н,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 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ПРИКАЗЫВАЮ: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 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 xml:space="preserve">1. Утвердить </w:t>
      </w:r>
      <w:r w:rsidR="00512522">
        <w:rPr>
          <w:rFonts w:ascii="Times New Roman" w:hAnsi="Times New Roman" w:cs="Times New Roman"/>
          <w:sz w:val="22"/>
          <w:szCs w:val="22"/>
        </w:rPr>
        <w:t xml:space="preserve"> единую </w:t>
      </w:r>
      <w:r w:rsidRPr="00FB61AA">
        <w:rPr>
          <w:rFonts w:ascii="Times New Roman" w:hAnsi="Times New Roman" w:cs="Times New Roman"/>
          <w:sz w:val="22"/>
          <w:szCs w:val="22"/>
        </w:rPr>
        <w:t>учетную политику для целей бухгалтерского учета согласно приложению и ввести ее в действие с 1 января 2019 года.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 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2. Довести до всех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 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 xml:space="preserve">3. Контроль за исполнением приказа возложить на главного бухгалтера </w:t>
      </w:r>
      <w:r w:rsidR="00B43440">
        <w:rPr>
          <w:rFonts w:ascii="Times New Roman" w:hAnsi="Times New Roman" w:cs="Times New Roman"/>
          <w:sz w:val="22"/>
          <w:szCs w:val="22"/>
        </w:rPr>
        <w:t>В.В. Чистякову</w:t>
      </w:r>
    </w:p>
    <w:p w:rsidR="00822DD4" w:rsidRPr="00FB61AA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FB61AA">
        <w:rPr>
          <w:rFonts w:ascii="Times New Roman" w:hAnsi="Times New Roman" w:cs="Times New Roman"/>
          <w:sz w:val="22"/>
          <w:szCs w:val="22"/>
        </w:rPr>
        <w:t> </w:t>
      </w:r>
    </w:p>
    <w:p w:rsidR="00822DD4" w:rsidRPr="00FB61AA" w:rsidRDefault="00822DD4" w:rsidP="0070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B61AA">
        <w:rPr>
          <w:rFonts w:ascii="Times New Roman" w:hAnsi="Times New Roman" w:cs="Times New Roman"/>
          <w:b/>
          <w:bCs/>
          <w:sz w:val="22"/>
          <w:szCs w:val="22"/>
        </w:rPr>
        <w:t>Учетная политика для целей бухгалтерского учета</w:t>
      </w:r>
    </w:p>
    <w:p w:rsidR="00822DD4" w:rsidRPr="00B41DEC" w:rsidRDefault="00822DD4" w:rsidP="00822DD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41DEC">
        <w:rPr>
          <w:rFonts w:ascii="Times New Roman" w:hAnsi="Times New Roman" w:cs="Times New Roman"/>
          <w:sz w:val="24"/>
        </w:rPr>
        <w:t xml:space="preserve">Полное наименование учреждения: </w:t>
      </w:r>
      <w:r w:rsidR="0041200B">
        <w:rPr>
          <w:rFonts w:ascii="Times New Roman" w:hAnsi="Times New Roman" w:cs="Times New Roman"/>
          <w:sz w:val="24"/>
        </w:rPr>
        <w:t>М</w:t>
      </w:r>
      <w:r w:rsidR="0041200B" w:rsidRPr="00C31A64">
        <w:rPr>
          <w:rFonts w:ascii="Times New Roman" w:hAnsi="Times New Roman" w:cs="Times New Roman"/>
          <w:sz w:val="24"/>
        </w:rPr>
        <w:t>униципальное</w:t>
      </w:r>
      <w:r w:rsidR="0041200B" w:rsidRPr="00B43440">
        <w:rPr>
          <w:rFonts w:ascii="Times New Roman" w:hAnsi="Times New Roman" w:cs="Times New Roman"/>
          <w:sz w:val="24"/>
        </w:rPr>
        <w:t xml:space="preserve"> </w:t>
      </w:r>
      <w:r w:rsidR="0041200B">
        <w:rPr>
          <w:rFonts w:ascii="Times New Roman" w:hAnsi="Times New Roman" w:cs="Times New Roman"/>
          <w:sz w:val="24"/>
        </w:rPr>
        <w:t>общеобразовательное</w:t>
      </w:r>
      <w:r w:rsidR="0041200B" w:rsidRPr="00C31A64">
        <w:rPr>
          <w:rFonts w:ascii="Times New Roman" w:hAnsi="Times New Roman" w:cs="Times New Roman"/>
          <w:sz w:val="24"/>
        </w:rPr>
        <w:t xml:space="preserve"> учреждение</w:t>
      </w:r>
      <w:r w:rsidR="0041200B">
        <w:rPr>
          <w:rFonts w:ascii="Times New Roman" w:hAnsi="Times New Roman" w:cs="Times New Roman"/>
          <w:sz w:val="24"/>
        </w:rPr>
        <w:t xml:space="preserve"> Краснооктябрьская средняя общеобразовательная школа</w:t>
      </w:r>
      <w:r w:rsidR="0041200B" w:rsidRPr="00C31A64">
        <w:rPr>
          <w:rFonts w:ascii="Times New Roman" w:hAnsi="Times New Roman" w:cs="Times New Roman"/>
          <w:sz w:val="24"/>
        </w:rPr>
        <w:t xml:space="preserve"> </w:t>
      </w:r>
      <w:r w:rsidRPr="00B41DEC">
        <w:rPr>
          <w:rFonts w:ascii="Times New Roman" w:hAnsi="Times New Roman" w:cs="Times New Roman"/>
          <w:sz w:val="24"/>
        </w:rPr>
        <w:t>Борисоглебского муниципального района Ярославской области.</w:t>
      </w:r>
    </w:p>
    <w:p w:rsidR="00822DD4" w:rsidRPr="00B41DEC" w:rsidRDefault="00822DD4" w:rsidP="00822DD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41DEC">
        <w:rPr>
          <w:rFonts w:ascii="Times New Roman" w:hAnsi="Times New Roman" w:cs="Times New Roman"/>
          <w:sz w:val="24"/>
        </w:rPr>
        <w:t xml:space="preserve">Сокращённое наименование: МОУ </w:t>
      </w:r>
      <w:r w:rsidR="0041200B">
        <w:rPr>
          <w:rFonts w:ascii="Times New Roman" w:hAnsi="Times New Roman" w:cs="Times New Roman"/>
          <w:sz w:val="24"/>
        </w:rPr>
        <w:t>Краснооктябрьская СОШ</w:t>
      </w:r>
    </w:p>
    <w:p w:rsidR="00822DD4" w:rsidRPr="00B41DEC" w:rsidRDefault="00822DD4" w:rsidP="00822DD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41DEC">
        <w:rPr>
          <w:rFonts w:ascii="Times New Roman" w:hAnsi="Times New Roman" w:cs="Times New Roman"/>
          <w:sz w:val="24"/>
        </w:rPr>
        <w:t>Место нахождения образовательного у</w:t>
      </w:r>
      <w:r w:rsidR="0041200B">
        <w:rPr>
          <w:rFonts w:ascii="Times New Roman" w:hAnsi="Times New Roman" w:cs="Times New Roman"/>
          <w:sz w:val="24"/>
        </w:rPr>
        <w:t>чреждения: Ярославская область,</w:t>
      </w:r>
      <w:r w:rsidRPr="00B41DEC">
        <w:rPr>
          <w:rFonts w:ascii="Times New Roman" w:hAnsi="Times New Roman" w:cs="Times New Roman"/>
          <w:sz w:val="24"/>
        </w:rPr>
        <w:t xml:space="preserve"> Борисоглебский</w:t>
      </w:r>
      <w:r w:rsidR="00B43440">
        <w:rPr>
          <w:rFonts w:ascii="Times New Roman" w:hAnsi="Times New Roman" w:cs="Times New Roman"/>
          <w:sz w:val="24"/>
        </w:rPr>
        <w:t xml:space="preserve"> район, пос. Красный Октябрь,</w:t>
      </w:r>
      <w:r w:rsidRPr="00B41DEC">
        <w:rPr>
          <w:rFonts w:ascii="Times New Roman" w:hAnsi="Times New Roman" w:cs="Times New Roman"/>
          <w:sz w:val="24"/>
        </w:rPr>
        <w:t xml:space="preserve"> ул. </w:t>
      </w:r>
      <w:r w:rsidR="00B43440">
        <w:rPr>
          <w:rFonts w:ascii="Times New Roman" w:hAnsi="Times New Roman" w:cs="Times New Roman"/>
          <w:sz w:val="24"/>
        </w:rPr>
        <w:t>Первомайская,</w:t>
      </w:r>
      <w:r w:rsidRPr="00B41DEC">
        <w:rPr>
          <w:rFonts w:ascii="Times New Roman" w:hAnsi="Times New Roman" w:cs="Times New Roman"/>
          <w:sz w:val="24"/>
        </w:rPr>
        <w:t xml:space="preserve"> д.1. </w:t>
      </w:r>
    </w:p>
    <w:p w:rsidR="00822DD4" w:rsidRPr="00B41DEC" w:rsidRDefault="00822DD4" w:rsidP="00822DD4">
      <w:pPr>
        <w:jc w:val="both"/>
        <w:rPr>
          <w:rFonts w:ascii="Times New Roman" w:hAnsi="Times New Roman" w:cs="Times New Roman"/>
          <w:sz w:val="24"/>
        </w:rPr>
      </w:pPr>
      <w:r w:rsidRPr="00B41DEC">
        <w:rPr>
          <w:rFonts w:ascii="Times New Roman" w:hAnsi="Times New Roman" w:cs="Times New Roman"/>
          <w:sz w:val="24"/>
        </w:rPr>
        <w:t xml:space="preserve">        Функции и полномочия  учредителя бюджетного учреждения от имени Борисоглебского муниципального района Ярославской области осуществляет отдел образования и воспитания администрации Борисоглебского муниципального района (учредитель).</w:t>
      </w:r>
    </w:p>
    <w:p w:rsidR="00822DD4" w:rsidRPr="00B41DEC" w:rsidRDefault="00822DD4" w:rsidP="00822DD4">
      <w:pPr>
        <w:jc w:val="both"/>
        <w:rPr>
          <w:rFonts w:ascii="Times New Roman" w:hAnsi="Times New Roman" w:cs="Times New Roman"/>
          <w:sz w:val="24"/>
        </w:rPr>
      </w:pPr>
      <w:r w:rsidRPr="00B41DEC">
        <w:rPr>
          <w:rFonts w:ascii="Times New Roman" w:hAnsi="Times New Roman" w:cs="Times New Roman"/>
          <w:sz w:val="24"/>
        </w:rPr>
        <w:t xml:space="preserve">        Функции и полномочия  собственника имущества бюджетного учреждения в установленном порядке осуществляет  администрация Борисоглебского муниципального района. </w:t>
      </w:r>
    </w:p>
    <w:p w:rsidR="00822DD4" w:rsidRPr="00B41DEC" w:rsidRDefault="00822DD4" w:rsidP="00822DD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41DEC">
        <w:rPr>
          <w:rFonts w:ascii="Times New Roman" w:hAnsi="Times New Roman" w:cs="Times New Roman"/>
          <w:sz w:val="24"/>
        </w:rPr>
        <w:t>Бюджетное учреждение является юридическим лицом. Бюджетное учреждение имеет  самостоятельный баланс, лицевые счета, открытые для учета операций по исполнению доходов и расходов районного бюджета, средств, порученных от предпринимательской деятельности.</w:t>
      </w:r>
    </w:p>
    <w:p w:rsidR="0070353B" w:rsidRDefault="00822DD4" w:rsidP="0070353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41DEC">
        <w:rPr>
          <w:rFonts w:ascii="Times New Roman" w:hAnsi="Times New Roman" w:cs="Times New Roman"/>
          <w:sz w:val="24"/>
        </w:rPr>
        <w:t>Полномочия по ведению бухгалтерского учета,  плана финансово-хозяйственной деятельности учреждения по бюджетным средствам и средствам, полученным из внебюджетных источников, в том числе имущества учреждения, его финансовых обязательств и их движения, а также хозяйственных операций, осуществляемых учреждением в процессе организации всех видов деятельности, предусмотренных уставом ОУ</w:t>
      </w:r>
      <w:r w:rsidR="0070353B">
        <w:rPr>
          <w:rFonts w:ascii="Times New Roman" w:hAnsi="Times New Roman" w:cs="Times New Roman"/>
          <w:sz w:val="24"/>
        </w:rPr>
        <w:t>.</w:t>
      </w:r>
      <w:r w:rsidRPr="00B41DEC">
        <w:rPr>
          <w:rFonts w:ascii="Times New Roman" w:hAnsi="Times New Roman" w:cs="Times New Roman"/>
          <w:sz w:val="24"/>
        </w:rPr>
        <w:t xml:space="preserve"> </w:t>
      </w:r>
    </w:p>
    <w:p w:rsidR="00AA72F9" w:rsidRDefault="00AA72F9" w:rsidP="0070353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822DD4" w:rsidRDefault="00822DD4" w:rsidP="00822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разделы учетной политики:</w:t>
      </w:r>
    </w:p>
    <w:p w:rsidR="00822DD4" w:rsidRPr="0070353B" w:rsidRDefault="00822DD4" w:rsidP="00822DD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  <w:r w:rsidRPr="0070353B">
        <w:rPr>
          <w:rFonts w:ascii="Times New Roman" w:hAnsi="Times New Roman" w:cs="Times New Roman"/>
          <w:bCs/>
          <w:sz w:val="24"/>
        </w:rPr>
        <w:t>Общие положения</w:t>
      </w:r>
    </w:p>
    <w:p w:rsidR="00822DD4" w:rsidRPr="0070353B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70353B">
        <w:rPr>
          <w:rFonts w:ascii="Times New Roman" w:hAnsi="Times New Roman" w:cs="Times New Roman"/>
          <w:bCs/>
          <w:sz w:val="24"/>
        </w:rPr>
        <w:t xml:space="preserve">      </w:t>
      </w:r>
      <w:r w:rsidRPr="0070353B">
        <w:rPr>
          <w:rFonts w:ascii="Times New Roman" w:hAnsi="Times New Roman" w:cs="Times New Roman"/>
          <w:bCs/>
          <w:sz w:val="24"/>
          <w:lang w:val="en-US"/>
        </w:rPr>
        <w:t>II</w:t>
      </w:r>
      <w:r w:rsidRPr="0070353B">
        <w:rPr>
          <w:rFonts w:ascii="Times New Roman" w:hAnsi="Times New Roman" w:cs="Times New Roman"/>
          <w:bCs/>
          <w:sz w:val="24"/>
        </w:rPr>
        <w:t>. Технология обработки учетной информации</w:t>
      </w:r>
    </w:p>
    <w:p w:rsidR="00822DD4" w:rsidRPr="0070353B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  <w:r w:rsidRPr="0070353B">
        <w:rPr>
          <w:rFonts w:ascii="Times New Roman" w:hAnsi="Times New Roman" w:cs="Times New Roman"/>
          <w:bCs/>
          <w:sz w:val="24"/>
        </w:rPr>
        <w:t xml:space="preserve">      </w:t>
      </w:r>
      <w:r w:rsidRPr="0070353B">
        <w:rPr>
          <w:rFonts w:ascii="Times New Roman" w:hAnsi="Times New Roman" w:cs="Times New Roman"/>
          <w:bCs/>
          <w:sz w:val="24"/>
          <w:lang w:val="en-US"/>
        </w:rPr>
        <w:t>III</w:t>
      </w:r>
      <w:r w:rsidRPr="0070353B">
        <w:rPr>
          <w:rFonts w:ascii="Times New Roman" w:hAnsi="Times New Roman" w:cs="Times New Roman"/>
          <w:bCs/>
          <w:sz w:val="24"/>
        </w:rPr>
        <w:t>.Правила документооборота</w:t>
      </w:r>
    </w:p>
    <w:p w:rsidR="00822DD4" w:rsidRPr="0070353B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Cs/>
          <w:sz w:val="24"/>
        </w:rPr>
      </w:pPr>
      <w:r w:rsidRPr="0070353B">
        <w:rPr>
          <w:rFonts w:ascii="Times New Roman" w:hAnsi="Times New Roman" w:cs="Times New Roman"/>
          <w:bCs/>
          <w:sz w:val="24"/>
          <w:lang w:val="en-US"/>
        </w:rPr>
        <w:t>IV</w:t>
      </w:r>
      <w:r w:rsidRPr="0070353B">
        <w:rPr>
          <w:rFonts w:ascii="Times New Roman" w:hAnsi="Times New Roman" w:cs="Times New Roman"/>
          <w:bCs/>
          <w:sz w:val="24"/>
        </w:rPr>
        <w:t>. План счетов</w:t>
      </w:r>
    </w:p>
    <w:p w:rsidR="00822DD4" w:rsidRPr="0070353B" w:rsidRDefault="00822DD4" w:rsidP="008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70353B">
        <w:rPr>
          <w:rFonts w:ascii="Times New Roman" w:hAnsi="Times New Roman" w:cs="Times New Roman"/>
          <w:bCs/>
          <w:sz w:val="24"/>
        </w:rPr>
        <w:t xml:space="preserve">      </w:t>
      </w:r>
      <w:r w:rsidRPr="0070353B">
        <w:rPr>
          <w:rFonts w:ascii="Times New Roman" w:hAnsi="Times New Roman" w:cs="Times New Roman"/>
          <w:bCs/>
          <w:sz w:val="24"/>
          <w:lang w:val="en-US"/>
        </w:rPr>
        <w:t>V</w:t>
      </w:r>
      <w:r w:rsidRPr="0070353B">
        <w:rPr>
          <w:rFonts w:ascii="Times New Roman" w:hAnsi="Times New Roman" w:cs="Times New Roman"/>
          <w:bCs/>
          <w:sz w:val="24"/>
        </w:rPr>
        <w:t>. Учет отдельных видов имущества и обязательств</w:t>
      </w:r>
    </w:p>
    <w:p w:rsidR="00BC78F4" w:rsidRPr="0070353B" w:rsidRDefault="00BC78F4" w:rsidP="00BC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</w:rPr>
      </w:pPr>
      <w:r w:rsidRPr="0070353B">
        <w:rPr>
          <w:rFonts w:ascii="Times New Roman" w:hAnsi="Times New Roman" w:cs="Times New Roman"/>
          <w:bCs/>
          <w:sz w:val="24"/>
          <w:lang w:val="en-US"/>
        </w:rPr>
        <w:t>VI</w:t>
      </w:r>
      <w:r w:rsidRPr="0070353B">
        <w:rPr>
          <w:rFonts w:ascii="Times New Roman" w:hAnsi="Times New Roman" w:cs="Times New Roman"/>
          <w:bCs/>
          <w:sz w:val="24"/>
        </w:rPr>
        <w:t>. Инвентаризация имущества и обязательств</w:t>
      </w:r>
    </w:p>
    <w:p w:rsidR="00BC78F4" w:rsidRPr="0070353B" w:rsidRDefault="00BC78F4" w:rsidP="00BC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</w:rPr>
      </w:pPr>
      <w:r w:rsidRPr="0070353B">
        <w:rPr>
          <w:rFonts w:ascii="Times New Roman" w:hAnsi="Times New Roman" w:cs="Times New Roman"/>
          <w:sz w:val="24"/>
          <w:lang w:val="en-US"/>
        </w:rPr>
        <w:t>VIII</w:t>
      </w:r>
      <w:r w:rsidRPr="0070353B">
        <w:rPr>
          <w:rFonts w:ascii="Times New Roman" w:hAnsi="Times New Roman" w:cs="Times New Roman"/>
          <w:bCs/>
          <w:sz w:val="24"/>
        </w:rPr>
        <w:t>. Бухгалтерская (финансовая) отчетность</w:t>
      </w:r>
    </w:p>
    <w:p w:rsidR="00822DD4" w:rsidRPr="0070353B" w:rsidRDefault="00BC78F4" w:rsidP="0070353B">
      <w:pPr>
        <w:jc w:val="both"/>
        <w:rPr>
          <w:rFonts w:ascii="Times New Roman" w:hAnsi="Times New Roman" w:cs="Times New Roman"/>
          <w:sz w:val="24"/>
        </w:rPr>
      </w:pPr>
      <w:r w:rsidRPr="0070353B">
        <w:rPr>
          <w:rFonts w:ascii="Times New Roman" w:hAnsi="Times New Roman" w:cs="Times New Roman"/>
          <w:sz w:val="24"/>
        </w:rPr>
        <w:t xml:space="preserve">      </w:t>
      </w:r>
      <w:r w:rsidRPr="0070353B">
        <w:rPr>
          <w:rFonts w:ascii="Times New Roman" w:hAnsi="Times New Roman" w:cs="Times New Roman"/>
          <w:sz w:val="24"/>
          <w:lang w:val="en-US"/>
        </w:rPr>
        <w:t>IX</w:t>
      </w:r>
      <w:r w:rsidRPr="0070353B">
        <w:rPr>
          <w:rFonts w:ascii="Times New Roman" w:hAnsi="Times New Roman" w:cs="Times New Roman"/>
          <w:sz w:val="24"/>
        </w:rPr>
        <w:t>. Порядок передачи документов бухгалтерского учета при смене руководителя и главного бухгалтера</w:t>
      </w:r>
    </w:p>
    <w:p w:rsidR="00BC78F4" w:rsidRPr="00BC78F4" w:rsidRDefault="00BC78F4" w:rsidP="00822DD4">
      <w:pPr>
        <w:rPr>
          <w:rFonts w:ascii="Times New Roman" w:hAnsi="Times New Roman" w:cs="Times New Roman"/>
          <w:sz w:val="22"/>
          <w:szCs w:val="22"/>
        </w:rPr>
      </w:pPr>
    </w:p>
    <w:p w:rsidR="00E54611" w:rsidRDefault="00BC78F4" w:rsidP="00822DD4">
      <w:pPr>
        <w:rPr>
          <w:rFonts w:ascii="Times New Roman" w:hAnsi="Times New Roman" w:cs="Times New Roman"/>
          <w:sz w:val="22"/>
          <w:szCs w:val="22"/>
        </w:rPr>
      </w:pPr>
      <w:r w:rsidRPr="00BC78F4">
        <w:rPr>
          <w:rFonts w:ascii="Times New Roman" w:hAnsi="Times New Roman" w:cs="Times New Roman"/>
          <w:sz w:val="22"/>
          <w:szCs w:val="22"/>
        </w:rPr>
        <w:t xml:space="preserve">Директор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51252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12522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="0041200B">
        <w:rPr>
          <w:rFonts w:ascii="Times New Roman" w:hAnsi="Times New Roman" w:cs="Times New Roman"/>
          <w:sz w:val="22"/>
          <w:szCs w:val="22"/>
        </w:rPr>
        <w:t>Спехова</w:t>
      </w:r>
      <w:proofErr w:type="spellEnd"/>
      <w:r w:rsidR="0041200B">
        <w:rPr>
          <w:rFonts w:ascii="Times New Roman" w:hAnsi="Times New Roman" w:cs="Times New Roman"/>
          <w:sz w:val="22"/>
          <w:szCs w:val="22"/>
        </w:rPr>
        <w:t xml:space="preserve"> А.А.</w:t>
      </w:r>
      <w:r w:rsidRPr="00BC78F4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BC78F4" w:rsidRDefault="00BC78F4" w:rsidP="00822DD4">
      <w:pPr>
        <w:rPr>
          <w:rFonts w:ascii="Times New Roman" w:hAnsi="Times New Roman" w:cs="Times New Roman"/>
          <w:sz w:val="22"/>
          <w:szCs w:val="22"/>
        </w:rPr>
      </w:pPr>
      <w:r w:rsidRPr="00BC78F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C78F4" w:rsidRPr="00BC78F4" w:rsidRDefault="00BC78F4" w:rsidP="00822DD4">
      <w:r>
        <w:rPr>
          <w:rFonts w:ascii="Times New Roman" w:hAnsi="Times New Roman" w:cs="Times New Roman"/>
          <w:sz w:val="22"/>
          <w:szCs w:val="22"/>
        </w:rPr>
        <w:t xml:space="preserve">Главный бухгалтер         </w:t>
      </w:r>
      <w:r w:rsidRPr="00BC78F4">
        <w:rPr>
          <w:rFonts w:ascii="Times New Roman" w:hAnsi="Times New Roman" w:cs="Times New Roman"/>
          <w:sz w:val="22"/>
          <w:szCs w:val="22"/>
        </w:rPr>
        <w:t xml:space="preserve">      </w:t>
      </w:r>
      <w:r w:rsidR="0051252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C78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BC78F4">
        <w:rPr>
          <w:rFonts w:ascii="Times New Roman" w:hAnsi="Times New Roman" w:cs="Times New Roman"/>
          <w:sz w:val="22"/>
          <w:szCs w:val="22"/>
        </w:rPr>
        <w:t xml:space="preserve">    </w:t>
      </w:r>
      <w:r w:rsidR="0041200B">
        <w:rPr>
          <w:rFonts w:ascii="Times New Roman" w:hAnsi="Times New Roman" w:cs="Times New Roman"/>
          <w:sz w:val="22"/>
          <w:szCs w:val="22"/>
        </w:rPr>
        <w:t>Чистякова В.В.</w:t>
      </w:r>
      <w:r w:rsidRPr="00BC78F4">
        <w:rPr>
          <w:rFonts w:ascii="Times New Roman" w:hAnsi="Times New Roman" w:cs="Times New Roman"/>
          <w:sz w:val="22"/>
          <w:szCs w:val="22"/>
        </w:rPr>
        <w:t xml:space="preserve">      </w:t>
      </w:r>
    </w:p>
    <w:sectPr w:rsidR="00BC78F4" w:rsidRPr="00BC78F4" w:rsidSect="00AA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52E91"/>
    <w:multiLevelType w:val="hybridMultilevel"/>
    <w:tmpl w:val="551A2A6E"/>
    <w:lvl w:ilvl="0" w:tplc="36A82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DD4"/>
    <w:rsid w:val="00007F51"/>
    <w:rsid w:val="00067D06"/>
    <w:rsid w:val="003F1489"/>
    <w:rsid w:val="0041200B"/>
    <w:rsid w:val="00512522"/>
    <w:rsid w:val="0070353B"/>
    <w:rsid w:val="00822DD4"/>
    <w:rsid w:val="00926E9A"/>
    <w:rsid w:val="00A26D2F"/>
    <w:rsid w:val="00AA72F9"/>
    <w:rsid w:val="00B43440"/>
    <w:rsid w:val="00BC78F4"/>
    <w:rsid w:val="00C56769"/>
    <w:rsid w:val="00E54611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8E00"/>
  <w15:docId w15:val="{94DF91E3-0DA3-48F1-8817-14E6315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D4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АСИОУ</cp:lastModifiedBy>
  <cp:revision>3</cp:revision>
  <cp:lastPrinted>2019-12-30T13:09:00Z</cp:lastPrinted>
  <dcterms:created xsi:type="dcterms:W3CDTF">2019-12-31T04:58:00Z</dcterms:created>
  <dcterms:modified xsi:type="dcterms:W3CDTF">2019-12-31T06:48:00Z</dcterms:modified>
</cp:coreProperties>
</file>